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ABE" w:rsidP="005C0472" w:rsidRDefault="00953ABE" w14:paraId="70C668C7" w14:textId="18EDEBBB">
      <w:r w:rsidR="530EE3C2">
        <w:rPr/>
        <w:t xml:space="preserve">Y4 Long Term Plan </w:t>
      </w:r>
    </w:p>
    <w:tbl>
      <w:tblPr>
        <w:tblStyle w:val="TableGrid"/>
        <w:tblW w:w="15629" w:type="dxa"/>
        <w:tblLook w:val="04A0" w:firstRow="1" w:lastRow="0" w:firstColumn="1" w:lastColumn="0" w:noHBand="0" w:noVBand="1"/>
      </w:tblPr>
      <w:tblGrid>
        <w:gridCol w:w="2032"/>
        <w:gridCol w:w="2316"/>
        <w:gridCol w:w="2173"/>
        <w:gridCol w:w="2024"/>
        <w:gridCol w:w="2549"/>
        <w:gridCol w:w="2384"/>
        <w:gridCol w:w="2151"/>
      </w:tblGrid>
      <w:tr w:rsidR="00186244" w:rsidTr="58094603" w14:paraId="4EE5AAD4" w14:textId="77777777">
        <w:tc>
          <w:tcPr>
            <w:tcW w:w="2032" w:type="dxa"/>
            <w:shd w:val="clear" w:color="auto" w:fill="FFC000" w:themeFill="accent4"/>
            <w:tcMar/>
          </w:tcPr>
          <w:p w:rsidRPr="00EF61C7" w:rsidR="00953ABE" w:rsidRDefault="00953ABE" w14:paraId="214B5633" w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16" w:type="dxa"/>
            <w:shd w:val="clear" w:color="auto" w:fill="FFC000" w:themeFill="accent4"/>
            <w:tcMar/>
          </w:tcPr>
          <w:p w:rsidRPr="00EF61C7" w:rsidR="00953ABE" w:rsidP="005C0472" w:rsidRDefault="004F0449" w14:paraId="6236AB95" w14:textId="4D90012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Autumn 1</w:t>
            </w:r>
            <w:r w:rsidRPr="00EF61C7" w:rsidR="005C0472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73" w:type="dxa"/>
            <w:shd w:val="clear" w:color="auto" w:fill="FFC000" w:themeFill="accent4"/>
            <w:tcMar/>
          </w:tcPr>
          <w:p w:rsidRPr="00EF61C7" w:rsidR="00953ABE" w:rsidP="005C0472" w:rsidRDefault="004F0449" w14:paraId="666150CA" w14:textId="7D34C33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Autumn 2</w:t>
            </w:r>
            <w:r w:rsidRPr="00EF61C7" w:rsidR="005C0472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24" w:type="dxa"/>
            <w:shd w:val="clear" w:color="auto" w:fill="FFC000" w:themeFill="accent4"/>
            <w:tcMar/>
          </w:tcPr>
          <w:p w:rsidRPr="00EF61C7" w:rsidR="00953ABE" w:rsidP="005C0472" w:rsidRDefault="004F0449" w14:paraId="3E65312C" w14:textId="28887A4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Spring 1</w:t>
            </w:r>
            <w:r w:rsidRPr="00EF61C7" w:rsidR="008F2200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49" w:type="dxa"/>
            <w:shd w:val="clear" w:color="auto" w:fill="FFC000" w:themeFill="accent4"/>
            <w:tcMar/>
          </w:tcPr>
          <w:p w:rsidRPr="00EF61C7" w:rsidR="00953ABE" w:rsidP="005C0472" w:rsidRDefault="004F0449" w14:paraId="4B1C2C04" w14:textId="095D69E1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Spring 2</w:t>
            </w:r>
            <w:r w:rsidRPr="00EF61C7" w:rsidR="005C0472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  <w:shd w:val="clear" w:color="auto" w:fill="FFC000" w:themeFill="accent4"/>
            <w:tcMar/>
          </w:tcPr>
          <w:p w:rsidRPr="00EF61C7" w:rsidR="00953ABE" w:rsidP="005C0472" w:rsidRDefault="004F0449" w14:paraId="12D176CA" w14:textId="5FB3889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Summer 1</w:t>
            </w:r>
            <w:r w:rsidRPr="00EF61C7" w:rsidR="008F2200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51" w:type="dxa"/>
            <w:shd w:val="clear" w:color="auto" w:fill="FFC000" w:themeFill="accent4"/>
            <w:tcMar/>
          </w:tcPr>
          <w:p w:rsidRPr="00EF61C7" w:rsidR="00953ABE" w:rsidP="005C0472" w:rsidRDefault="004F0449" w14:paraId="08C6D4FD" w14:textId="058B2CD9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Summer 2</w:t>
            </w:r>
            <w:r w:rsidRPr="00EF61C7" w:rsidR="008F2200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2B4A3C" w:rsidTr="58094603" w14:paraId="7006A073" w14:textId="77777777">
        <w:tc>
          <w:tcPr>
            <w:tcW w:w="2032" w:type="dxa"/>
            <w:shd w:val="clear" w:color="auto" w:fill="92D050"/>
            <w:tcMar/>
          </w:tcPr>
          <w:p w:rsidRPr="00EF61C7" w:rsidR="002B4A3C" w:rsidP="002B4A3C" w:rsidRDefault="002B4A3C" w14:paraId="5BD75457" w14:textId="435DD7D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English Core Texts</w:t>
            </w:r>
          </w:p>
        </w:tc>
        <w:tc>
          <w:tcPr>
            <w:tcW w:w="2316" w:type="dxa"/>
            <w:tcMar/>
          </w:tcPr>
          <w:p w:rsidRPr="00EF61C7" w:rsidR="002B4A3C" w:rsidP="002B4A3C" w:rsidRDefault="002B4A3C" w14:paraId="519A8618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  <w:lang w:val="en"/>
              </w:rPr>
            </w:pPr>
            <w:r w:rsidRPr="00EF61C7">
              <w:rPr>
                <w:rFonts w:ascii="Arial" w:hAnsi="Arial" w:cs="Arial"/>
                <w:b/>
                <w:sz w:val="16"/>
                <w:szCs w:val="16"/>
                <w:u w:val="single"/>
                <w:lang w:val="en"/>
              </w:rPr>
              <w:t>Matchbox diary (3 weeks)</w:t>
            </w:r>
          </w:p>
          <w:p w:rsidRPr="00EF61C7" w:rsidR="002B4A3C" w:rsidP="002B4A3C" w:rsidRDefault="002B4A3C" w14:paraId="30173444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  <w:lang w:val="en"/>
              </w:rPr>
            </w:pPr>
          </w:p>
          <w:p w:rsidRPr="00EF61C7" w:rsidR="002B4A3C" w:rsidP="002B4A3C" w:rsidRDefault="002B4A3C" w14:paraId="053CDD9D" w14:textId="77777777">
            <w:pPr>
              <w:textAlignment w:val="baseline"/>
              <w:outlineLvl w:val="3"/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</w:pPr>
            <w:r w:rsidRPr="00EF61C7"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  <w:t>Outcomes:</w:t>
            </w:r>
          </w:p>
          <w:p w:rsidRPr="00EF61C7" w:rsidR="002B4A3C" w:rsidP="002B4A3C" w:rsidRDefault="002B4A3C" w14:paraId="0B0E7966" w14:textId="77777777">
            <w:pPr>
              <w:textAlignment w:val="baseline"/>
              <w:rPr>
                <w:rFonts w:ascii="Arial" w:hAnsi="Arial" w:eastAsia="Times New Roman" w:cs="Arial"/>
                <w:color w:val="8E8D8D"/>
                <w:sz w:val="16"/>
                <w:szCs w:val="16"/>
                <w:lang w:eastAsia="en-GB"/>
              </w:rPr>
            </w:pPr>
            <w:r w:rsidRPr="00EF61C7">
              <w:rPr>
                <w:rFonts w:ascii="Arial" w:hAnsi="Arial" w:eastAsia="Times New Roman" w:cs="Arial"/>
                <w:color w:val="8E8D8D"/>
                <w:sz w:val="16"/>
                <w:szCs w:val="16"/>
                <w:lang w:eastAsia="en-GB"/>
              </w:rPr>
              <w:t>Dialogue, diary entry, re-telling (oral dictation), mini-autobiography, ship’s log</w:t>
            </w:r>
          </w:p>
          <w:p w:rsidRPr="00EF61C7" w:rsidR="002B4A3C" w:rsidP="002B4A3C" w:rsidRDefault="002B4A3C" w14:paraId="4553FBB8" w14:textId="41DCDB9F">
            <w:pPr>
              <w:textAlignment w:val="baseline"/>
              <w:outlineLvl w:val="3"/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</w:pPr>
            <w:r w:rsidRPr="00EF61C7"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  <w:t>Main Outcome</w:t>
            </w:r>
            <w:r w:rsidRPr="00EF61C7" w:rsidR="007432CE"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  <w:t>s</w:t>
            </w:r>
            <w:r w:rsidRPr="00EF61C7"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  <w:t>:</w:t>
            </w:r>
          </w:p>
          <w:p w:rsidRPr="00EF61C7" w:rsidR="00734142" w:rsidP="002B4A3C" w:rsidRDefault="00734142" w14:paraId="0A6D9A0C" w14:textId="61E33ADC">
            <w:pPr>
              <w:textAlignment w:val="baseline"/>
              <w:outlineLvl w:val="3"/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</w:pPr>
            <w:r w:rsidRPr="00EF61C7"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  <w:t xml:space="preserve">Diary entry </w:t>
            </w:r>
            <w:r w:rsidRPr="00EF61C7" w:rsidR="00F278A0"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  <w:t>(Grandad’s perspective)</w:t>
            </w:r>
          </w:p>
          <w:p w:rsidRPr="00EF61C7" w:rsidR="007432CE" w:rsidP="002B4A3C" w:rsidRDefault="007432CE" w14:paraId="6555EA0E" w14:textId="77777777">
            <w:pPr>
              <w:textAlignment w:val="baseline"/>
              <w:outlineLvl w:val="3"/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</w:pPr>
          </w:p>
          <w:p w:rsidRPr="00EF61C7" w:rsidR="002B4A3C" w:rsidP="002B4A3C" w:rsidRDefault="002B4A3C" w14:paraId="41ECAE7D" w14:textId="617B314E">
            <w:pPr>
              <w:textAlignment w:val="baseline"/>
              <w:rPr>
                <w:rFonts w:ascii="Arial" w:hAnsi="Arial" w:eastAsia="Times New Roman" w:cs="Arial"/>
                <w:color w:val="0070C0"/>
                <w:sz w:val="16"/>
                <w:szCs w:val="16"/>
                <w:lang w:eastAsia="en-GB"/>
              </w:rPr>
            </w:pPr>
            <w:r w:rsidRPr="00EF61C7">
              <w:rPr>
                <w:rFonts w:ascii="Arial" w:hAnsi="Arial" w:eastAsia="Times New Roman" w:cs="Arial"/>
                <w:color w:val="0070C0"/>
                <w:sz w:val="16"/>
                <w:szCs w:val="16"/>
                <w:lang w:eastAsia="en-GB"/>
              </w:rPr>
              <w:t>Non-chronological report</w:t>
            </w:r>
            <w:r w:rsidRPr="00EF61C7" w:rsidR="00F278A0">
              <w:rPr>
                <w:rFonts w:ascii="Arial" w:hAnsi="Arial" w:eastAsia="Times New Roman" w:cs="Arial"/>
                <w:color w:val="0070C0"/>
                <w:sz w:val="16"/>
                <w:szCs w:val="16"/>
                <w:lang w:eastAsia="en-GB"/>
              </w:rPr>
              <w:t xml:space="preserve"> (</w:t>
            </w:r>
            <w:r w:rsidRPr="00EF61C7" w:rsidR="00067456">
              <w:rPr>
                <w:rFonts w:ascii="Arial" w:hAnsi="Arial" w:eastAsia="Times New Roman" w:cs="Arial"/>
                <w:color w:val="0070C0"/>
                <w:sz w:val="16"/>
                <w:szCs w:val="16"/>
                <w:lang w:eastAsia="en-GB"/>
              </w:rPr>
              <w:t>emigration from Italy to New York)</w:t>
            </w:r>
          </w:p>
          <w:p w:rsidRPr="00EF61C7" w:rsidR="002B4A3C" w:rsidP="002B4A3C" w:rsidRDefault="002B4A3C" w14:paraId="2FEED9C9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EF61C7" w:rsidR="002B4A3C" w:rsidP="002B4A3C" w:rsidRDefault="002B4A3C" w14:paraId="7925CED4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EF61C7" w:rsidR="002B4A3C" w:rsidP="002B4A3C" w:rsidRDefault="002B4A3C" w14:paraId="3A7CA0EA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EF61C7" w:rsidR="002B4A3C" w:rsidP="002B4A3C" w:rsidRDefault="002B4A3C" w14:paraId="5A35FB43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EF61C7">
              <w:rPr>
                <w:rFonts w:ascii="Arial" w:hAnsi="Arial" w:cs="Arial"/>
                <w:b/>
                <w:sz w:val="16"/>
                <w:szCs w:val="16"/>
                <w:u w:val="single"/>
              </w:rPr>
              <w:t>The Iron Man (4 weeks)</w:t>
            </w:r>
          </w:p>
          <w:p w:rsidRPr="00EF61C7" w:rsidR="002B4A3C" w:rsidP="002B4A3C" w:rsidRDefault="002B4A3C" w14:paraId="63F51367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EF61C7" w:rsidR="002B4A3C" w:rsidP="002B4A3C" w:rsidRDefault="002B4A3C" w14:paraId="4BF63CFF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8E8D8D"/>
                <w:sz w:val="16"/>
                <w:szCs w:val="16"/>
              </w:rPr>
              <w:t>Character descriptions, short news report, letter of advice, menu (using descriptive devices), poetry</w:t>
            </w:r>
          </w:p>
          <w:p w:rsidRPr="00EF61C7" w:rsidR="002B4A3C" w:rsidP="002B4A3C" w:rsidRDefault="002B4A3C" w14:paraId="408ECFAA" w14:textId="68E9C6F1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EF61C7" w:rsidR="007432CE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EF61C7" w:rsidR="007120C6" w:rsidP="002B4A3C" w:rsidRDefault="00E25DCB" w14:paraId="34FB97B1" w14:textId="5D8E5771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>Menu from the scrapyard</w:t>
            </w:r>
          </w:p>
          <w:p w:rsidRPr="00EF61C7" w:rsidR="007432CE" w:rsidP="002B4A3C" w:rsidRDefault="007432CE" w14:paraId="38BD60E5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</w:pPr>
          </w:p>
          <w:p w:rsidRPr="00EF61C7" w:rsidR="002B4A3C" w:rsidP="002B4A3C" w:rsidRDefault="002B4A3C" w14:paraId="41C17C1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00B050"/>
                <w:sz w:val="16"/>
                <w:szCs w:val="16"/>
              </w:rPr>
              <w:t>Mystery narrative</w:t>
            </w:r>
          </w:p>
          <w:p w:rsidRPr="00EF61C7" w:rsidR="002B4A3C" w:rsidP="002B4A3C" w:rsidRDefault="002B4A3C" w14:paraId="36C2FF5C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EF61C7" w:rsidR="002B4A3C" w:rsidP="002B4A3C" w:rsidRDefault="002B4A3C" w14:paraId="71CB474F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EF61C7">
              <w:rPr>
                <w:rFonts w:ascii="Arial" w:hAnsi="Arial" w:cs="Arial"/>
                <w:b/>
                <w:sz w:val="16"/>
                <w:szCs w:val="16"/>
                <w:u w:val="single"/>
              </w:rPr>
              <w:t>The highwayman –Poetry (1 week)</w:t>
            </w:r>
          </w:p>
          <w:p w:rsidRPr="00EF61C7" w:rsidR="002B4A3C" w:rsidP="002B4A3C" w:rsidRDefault="002B4A3C" w14:paraId="1E7B8834" w14:textId="77777777">
            <w:pPr>
              <w:rPr>
                <w:rFonts w:ascii="Arial" w:hAnsi="Arial" w:cs="Arial"/>
                <w:color w:val="7030A0"/>
                <w:sz w:val="16"/>
                <w:szCs w:val="16"/>
              </w:rPr>
            </w:pPr>
          </w:p>
          <w:p w:rsidRPr="00EF61C7" w:rsidR="002B4A3C" w:rsidP="002B4A3C" w:rsidRDefault="002B4A3C" w14:paraId="6ECB78D3" w14:textId="0424F8F4">
            <w:pPr>
              <w:rPr>
                <w:rFonts w:ascii="Arial" w:hAnsi="Arial" w:cs="Arial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7030A0"/>
                <w:sz w:val="16"/>
                <w:szCs w:val="16"/>
              </w:rPr>
              <w:t>Poetry</w:t>
            </w:r>
          </w:p>
        </w:tc>
        <w:tc>
          <w:tcPr>
            <w:tcW w:w="2173" w:type="dxa"/>
            <w:tcMar/>
          </w:tcPr>
          <w:p w:rsidRPr="00EF61C7" w:rsidR="002B4A3C" w:rsidP="002B4A3C" w:rsidRDefault="002B4A3C" w14:paraId="196F55C0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EF61C7">
              <w:rPr>
                <w:rFonts w:ascii="Arial" w:hAnsi="Arial" w:cs="Arial"/>
                <w:b/>
                <w:sz w:val="16"/>
                <w:szCs w:val="16"/>
                <w:u w:val="single"/>
              </w:rPr>
              <w:t>The story of Tutankhamun (Year 4 text) (3 weeks)</w:t>
            </w:r>
          </w:p>
          <w:p w:rsidRPr="00EF61C7" w:rsidR="002B4A3C" w:rsidP="002B4A3C" w:rsidRDefault="002B4A3C" w14:paraId="5F396790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EF61C7" w:rsidR="002B4A3C" w:rsidP="002B4A3C" w:rsidRDefault="002B4A3C" w14:paraId="3846DDB9" w14:textId="77777777">
            <w:pPr>
              <w:textAlignment w:val="baseline"/>
              <w:outlineLvl w:val="3"/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</w:pPr>
            <w:r w:rsidRPr="00EF61C7"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  <w:t>Outcomes:</w:t>
            </w:r>
          </w:p>
          <w:p w:rsidRPr="00EF61C7" w:rsidR="002B4A3C" w:rsidP="002B4A3C" w:rsidRDefault="002B4A3C" w14:paraId="11B4D6F4" w14:textId="77777777">
            <w:pPr>
              <w:textAlignment w:val="baseline"/>
              <w:rPr>
                <w:rFonts w:ascii="Arial" w:hAnsi="Arial" w:eastAsia="Times New Roman" w:cs="Arial"/>
                <w:color w:val="8E8D8D"/>
                <w:sz w:val="16"/>
                <w:szCs w:val="16"/>
                <w:lang w:eastAsia="en-GB"/>
              </w:rPr>
            </w:pPr>
            <w:r w:rsidRPr="00EF61C7">
              <w:rPr>
                <w:rFonts w:ascii="Arial" w:hAnsi="Arial" w:eastAsia="Times New Roman" w:cs="Arial"/>
                <w:color w:val="8E8D8D"/>
                <w:sz w:val="16"/>
                <w:szCs w:val="16"/>
                <w:lang w:eastAsia="en-GB"/>
              </w:rPr>
              <w:t>Non-chronological reports, instructions, character descriptions, diary entry, newspaper reports and posters</w:t>
            </w:r>
          </w:p>
          <w:p w:rsidRPr="00EF61C7" w:rsidR="002B4A3C" w:rsidP="002B4A3C" w:rsidRDefault="002B4A3C" w14:paraId="61A712D3" w14:textId="71B1037B">
            <w:pPr>
              <w:textAlignment w:val="baseline"/>
              <w:outlineLvl w:val="3"/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</w:pPr>
            <w:r w:rsidRPr="00EF61C7"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  <w:t>Main Outcome</w:t>
            </w:r>
            <w:r w:rsidRPr="00EF61C7" w:rsidR="007432CE"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  <w:t>s</w:t>
            </w:r>
            <w:r w:rsidRPr="00EF61C7"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  <w:t>:</w:t>
            </w:r>
          </w:p>
          <w:p w:rsidRPr="00EF61C7" w:rsidR="00E61AE8" w:rsidP="002B4A3C" w:rsidRDefault="00E61AE8" w14:paraId="71B757A4" w14:textId="2A3D7228">
            <w:pPr>
              <w:textAlignment w:val="baseline"/>
              <w:outlineLvl w:val="3"/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</w:pPr>
            <w:r w:rsidRPr="00EF61C7"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  <w:t>Diary entry</w:t>
            </w:r>
            <w:r w:rsidRPr="00EF61C7" w:rsidR="000C62D5"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  <w:t xml:space="preserve"> (Howard Carter discovering the tomb)</w:t>
            </w:r>
          </w:p>
          <w:p w:rsidRPr="00EF61C7" w:rsidR="007432CE" w:rsidP="002B4A3C" w:rsidRDefault="007432CE" w14:paraId="12512FF1" w14:textId="77777777">
            <w:pPr>
              <w:textAlignment w:val="baseline"/>
              <w:outlineLvl w:val="3"/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</w:pPr>
          </w:p>
          <w:p w:rsidRPr="00EF61C7" w:rsidR="002B4A3C" w:rsidP="002B4A3C" w:rsidRDefault="002B4A3C" w14:paraId="618A0DBB" w14:textId="77777777">
            <w:pPr>
              <w:textAlignment w:val="baseline"/>
              <w:rPr>
                <w:rFonts w:ascii="Arial" w:hAnsi="Arial" w:eastAsia="Times New Roman" w:cs="Arial"/>
                <w:color w:val="0070C0"/>
                <w:sz w:val="16"/>
                <w:szCs w:val="16"/>
                <w:lang w:eastAsia="en-GB"/>
              </w:rPr>
            </w:pPr>
            <w:r w:rsidRPr="00EF61C7">
              <w:rPr>
                <w:rFonts w:ascii="Arial" w:hAnsi="Arial" w:eastAsia="Times New Roman" w:cs="Arial"/>
                <w:color w:val="0070C0"/>
                <w:sz w:val="16"/>
                <w:szCs w:val="16"/>
                <w:lang w:eastAsia="en-GB"/>
              </w:rPr>
              <w:t>Biography of Tutankhamun</w:t>
            </w:r>
          </w:p>
          <w:p w:rsidRPr="00EF61C7" w:rsidR="002B4A3C" w:rsidP="002B4A3C" w:rsidRDefault="002B4A3C" w14:paraId="083D9A0D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  <w:lang w:val="en"/>
              </w:rPr>
            </w:pPr>
          </w:p>
          <w:p w:rsidRPr="00EF61C7" w:rsidR="002B4A3C" w:rsidP="002B4A3C" w:rsidRDefault="002B4A3C" w14:paraId="3E4B9367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  <w:lang w:val="en"/>
              </w:rPr>
            </w:pPr>
          </w:p>
          <w:p w:rsidRPr="00EF61C7" w:rsidR="002B4A3C" w:rsidP="002B4A3C" w:rsidRDefault="002B4A3C" w14:paraId="7462B679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  <w:lang w:val="en"/>
              </w:rPr>
            </w:pPr>
            <w:r w:rsidRPr="00EF61C7">
              <w:rPr>
                <w:rFonts w:ascii="Arial" w:hAnsi="Arial" w:cs="Arial"/>
                <w:b/>
                <w:sz w:val="16"/>
                <w:szCs w:val="16"/>
                <w:u w:val="single"/>
                <w:lang w:val="en"/>
              </w:rPr>
              <w:t>The Winter’s Child (2 weeks) - Christmas</w:t>
            </w:r>
          </w:p>
          <w:p w:rsidRPr="00EF61C7" w:rsidR="002B4A3C" w:rsidP="002B4A3C" w:rsidRDefault="002B4A3C" w14:paraId="09FF3AEB" w14:textId="77777777">
            <w:pPr>
              <w:rPr>
                <w:rFonts w:ascii="Arial" w:hAnsi="Arial" w:cs="Arial"/>
                <w:sz w:val="16"/>
                <w:szCs w:val="16"/>
                <w:lang w:val="en"/>
              </w:rPr>
            </w:pPr>
          </w:p>
          <w:p w:rsidRPr="00EF61C7" w:rsidR="002B4A3C" w:rsidP="002B4A3C" w:rsidRDefault="002B4A3C" w14:paraId="1F83FFB2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EF61C7" w:rsidR="002B4A3C" w:rsidP="002B4A3C" w:rsidRDefault="002B4A3C" w14:paraId="25F51D97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8E8D8D"/>
                <w:sz w:val="16"/>
                <w:szCs w:val="16"/>
              </w:rPr>
              <w:t>Postcard (recount), dialogue, setting description as a letter, retelling</w:t>
            </w:r>
          </w:p>
          <w:p w:rsidRPr="00EF61C7" w:rsidR="002B4A3C" w:rsidP="002B4A3C" w:rsidRDefault="002B4A3C" w14:paraId="477D0019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EF61C7" w:rsidR="004C1225" w:rsidP="002B4A3C" w:rsidRDefault="004C1225" w14:paraId="79DD908E" w14:textId="6A2F8D3D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 xml:space="preserve">Letter </w:t>
            </w:r>
            <w:r w:rsidRPr="00EF61C7" w:rsidR="007B22CB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>(setting description as a letter)</w:t>
            </w:r>
          </w:p>
          <w:p w:rsidRPr="00EF61C7" w:rsidR="002B4A3C" w:rsidP="002B4A3C" w:rsidRDefault="002B4A3C" w14:paraId="21799B8C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00B050"/>
                <w:sz w:val="16"/>
                <w:szCs w:val="16"/>
              </w:rPr>
              <w:t>Fantasy story sequel</w:t>
            </w:r>
          </w:p>
          <w:p w:rsidRPr="00EF61C7" w:rsidR="002B4A3C" w:rsidP="002B4A3C" w:rsidRDefault="002B4A3C" w14:paraId="515102E1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</w:p>
          <w:p w:rsidRPr="00EF61C7" w:rsidR="002B4A3C" w:rsidP="002B4A3C" w:rsidRDefault="002B4A3C" w14:paraId="2BE85458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EF61C7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Jabberwocky (2 weeks)</w:t>
            </w:r>
          </w:p>
          <w:p w:rsidRPr="00EF61C7" w:rsidR="002B4A3C" w:rsidP="002B4A3C" w:rsidRDefault="002B4A3C" w14:paraId="0AF88F4F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</w:p>
          <w:p w:rsidRPr="00EF61C7" w:rsidR="002B4A3C" w:rsidP="0062047F" w:rsidRDefault="006C0F3F" w14:paraId="0EE73416" w14:textId="7CD857B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7030A0"/>
                <w:sz w:val="16"/>
                <w:szCs w:val="16"/>
              </w:rPr>
              <w:t>Nonsense Poem</w:t>
            </w:r>
          </w:p>
        </w:tc>
        <w:tc>
          <w:tcPr>
            <w:tcW w:w="2024" w:type="dxa"/>
            <w:tcMar/>
          </w:tcPr>
          <w:p w:rsidRPr="00EF61C7" w:rsidR="002B4A3C" w:rsidP="002B4A3C" w:rsidRDefault="002B4A3C" w14:paraId="244210F2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EF61C7">
              <w:rPr>
                <w:rFonts w:ascii="Arial" w:hAnsi="Arial" w:cs="Arial"/>
                <w:b/>
                <w:sz w:val="16"/>
                <w:szCs w:val="16"/>
                <w:u w:val="single"/>
              </w:rPr>
              <w:t>Varmints (3 weeks)</w:t>
            </w:r>
          </w:p>
          <w:p w:rsidRPr="00EF61C7" w:rsidR="002B4A3C" w:rsidP="002B4A3C" w:rsidRDefault="002B4A3C" w14:paraId="1590E5AA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</w:p>
          <w:p w:rsidRPr="00EF61C7" w:rsidR="002B4A3C" w:rsidP="002B4A3C" w:rsidRDefault="002B4A3C" w14:paraId="72C764C0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EF61C7" w:rsidR="002B4A3C" w:rsidP="002B4A3C" w:rsidRDefault="002B4A3C" w14:paraId="66710A37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8E8D8D"/>
                <w:sz w:val="16"/>
                <w:szCs w:val="16"/>
              </w:rPr>
              <w:t>Descriptive comparisons, retellings, setting descriptions, poetry</w:t>
            </w:r>
          </w:p>
          <w:p w:rsidRPr="00EF61C7" w:rsidR="002B4A3C" w:rsidP="002B4A3C" w:rsidRDefault="002B4A3C" w14:paraId="19A1D28C" w14:textId="2A95AD94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EF61C7" w:rsidR="007432CE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EF61C7" w:rsidR="005863BE" w:rsidP="002B4A3C" w:rsidRDefault="005863BE" w14:paraId="08CEC8E2" w14:textId="651A0D86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00B05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00B050"/>
                <w:sz w:val="16"/>
                <w:szCs w:val="16"/>
              </w:rPr>
              <w:t xml:space="preserve">Retelling of a film </w:t>
            </w:r>
            <w:r w:rsidRPr="00EF61C7" w:rsidR="00276BCE">
              <w:rPr>
                <w:rFonts w:ascii="Arial" w:hAnsi="Arial" w:cs="Arial"/>
                <w:b w:val="0"/>
                <w:bCs w:val="0"/>
                <w:color w:val="00B050"/>
                <w:sz w:val="16"/>
                <w:szCs w:val="16"/>
              </w:rPr>
              <w:t>(writing in first person)</w:t>
            </w:r>
          </w:p>
          <w:p w:rsidRPr="00EF61C7" w:rsidR="007432CE" w:rsidP="002B4A3C" w:rsidRDefault="007432CE" w14:paraId="3385C51E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00B050"/>
                <w:sz w:val="16"/>
                <w:szCs w:val="16"/>
              </w:rPr>
            </w:pPr>
          </w:p>
          <w:p w:rsidRPr="00EF61C7" w:rsidR="002B4A3C" w:rsidP="002B4A3C" w:rsidRDefault="002B4A3C" w14:paraId="70171448" w14:textId="7E818D3F">
            <w:pPr>
              <w:pStyle w:val="NormalWeb"/>
              <w:spacing w:before="0" w:beforeAutospacing="0" w:after="225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0070C0"/>
                <w:sz w:val="16"/>
                <w:szCs w:val="16"/>
              </w:rPr>
              <w:t>Explanation</w:t>
            </w:r>
            <w:r w:rsidRPr="00EF61C7" w:rsidR="003C44EF">
              <w:rPr>
                <w:rFonts w:ascii="Arial" w:hAnsi="Arial" w:cs="Arial"/>
                <w:color w:val="0070C0"/>
                <w:sz w:val="16"/>
                <w:szCs w:val="16"/>
              </w:rPr>
              <w:t xml:space="preserve"> text (life cycle of a plant)</w:t>
            </w:r>
          </w:p>
          <w:p w:rsidRPr="00EF61C7" w:rsidR="002B4A3C" w:rsidP="002B4A3C" w:rsidRDefault="002B4A3C" w14:paraId="4071FCAD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EF61C7" w:rsidR="002B4A3C" w:rsidP="002B4A3C" w:rsidRDefault="002B4A3C" w14:paraId="6FF74FB0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sz w:val="16"/>
                <w:szCs w:val="16"/>
              </w:rPr>
            </w:pPr>
            <w:r w:rsidRPr="00EF61C7">
              <w:rPr>
                <w:rFonts w:ascii="Arial" w:hAnsi="Arial" w:cs="Arial"/>
                <w:sz w:val="16"/>
                <w:szCs w:val="16"/>
                <w:u w:val="single"/>
              </w:rPr>
              <w:t>The Lion and the Unicorn -</w:t>
            </w:r>
            <w:r w:rsidRPr="00EF61C7">
              <w:rPr>
                <w:rFonts w:ascii="Arial" w:hAnsi="Arial" w:cs="Arial"/>
                <w:sz w:val="16"/>
                <w:szCs w:val="16"/>
              </w:rPr>
              <w:t xml:space="preserve"> (3 weeks)</w:t>
            </w:r>
          </w:p>
          <w:p w:rsidRPr="00EF61C7" w:rsidR="002B4A3C" w:rsidP="002B4A3C" w:rsidRDefault="002B4A3C" w14:paraId="7DB900C7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EF61C7" w:rsidR="002B4A3C" w:rsidP="002B4A3C" w:rsidRDefault="002B4A3C" w14:paraId="3D5FDD96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8E8D8D"/>
                <w:sz w:val="16"/>
                <w:szCs w:val="16"/>
              </w:rPr>
              <w:t>Letters, diary entries, character and setting descriptions, non-chronological reports</w:t>
            </w:r>
          </w:p>
          <w:p w:rsidRPr="00EF61C7" w:rsidR="002B4A3C" w:rsidP="002B4A3C" w:rsidRDefault="002B4A3C" w14:paraId="21C490BF" w14:textId="2808294B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EF61C7" w:rsidR="007432CE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EF61C7" w:rsidR="00904F2D" w:rsidP="002B4A3C" w:rsidRDefault="00904F2D" w14:paraId="12078CCA" w14:textId="3919F13F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>Instructions (route out of the house)</w:t>
            </w:r>
          </w:p>
          <w:p w:rsidRPr="00EF61C7" w:rsidR="007432CE" w:rsidP="002B4A3C" w:rsidRDefault="007432CE" w14:paraId="3348C6F1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</w:pPr>
          </w:p>
          <w:p w:rsidRPr="00EF61C7" w:rsidR="002B4A3C" w:rsidP="002B4A3C" w:rsidRDefault="002B4A3C" w14:paraId="0CF1AD48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00B050"/>
                <w:sz w:val="16"/>
                <w:szCs w:val="16"/>
              </w:rPr>
              <w:t>Own version historical narrative</w:t>
            </w:r>
          </w:p>
          <w:p w:rsidRPr="00EF61C7" w:rsidR="002B4A3C" w:rsidP="002B4A3C" w:rsidRDefault="002B4A3C" w14:paraId="2E9157F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:rsidRPr="00EF61C7" w:rsidR="002B4A3C" w:rsidP="002B4A3C" w:rsidRDefault="002B4A3C" w14:paraId="56C5E62A" w14:textId="18E91433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F61C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549" w:type="dxa"/>
            <w:tcMar/>
          </w:tcPr>
          <w:p w:rsidRPr="00EF61C7" w:rsidR="002B4A3C" w:rsidP="002B4A3C" w:rsidRDefault="002B4A3C" w14:paraId="0596206B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EF61C7">
              <w:rPr>
                <w:rFonts w:ascii="Arial" w:hAnsi="Arial" w:cs="Arial"/>
                <w:b/>
                <w:sz w:val="16"/>
                <w:szCs w:val="16"/>
                <w:u w:val="single"/>
              </w:rPr>
              <w:t>Gulliver (3 weeks)</w:t>
            </w:r>
          </w:p>
          <w:p w:rsidRPr="00EF61C7" w:rsidR="002B4A3C" w:rsidP="002B4A3C" w:rsidRDefault="002B4A3C" w14:paraId="6B665B98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EF61C7" w:rsidR="002B4A3C" w:rsidP="002B4A3C" w:rsidRDefault="002B4A3C" w14:paraId="50D4D54C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8E8D8D"/>
                <w:sz w:val="16"/>
                <w:szCs w:val="16"/>
              </w:rPr>
              <w:t>Character description, informative posters, persuasive leaflets, log book entries (recount)</w:t>
            </w:r>
          </w:p>
          <w:p w:rsidRPr="00EF61C7" w:rsidR="002B4A3C" w:rsidP="002B4A3C" w:rsidRDefault="002B4A3C" w14:paraId="1007A0D9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EF61C7" w:rsidR="002B4A3C" w:rsidP="002B4A3C" w:rsidRDefault="002B4A3C" w14:paraId="0FB26F50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00B050"/>
                <w:sz w:val="16"/>
                <w:szCs w:val="16"/>
              </w:rPr>
              <w:t>Narrative based on own imagined land</w:t>
            </w:r>
          </w:p>
          <w:p w:rsidRPr="00EF61C7" w:rsidR="002B4A3C" w:rsidP="002B4A3C" w:rsidRDefault="002B4A3C" w14:paraId="4B6518A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  <w:p w:rsidRPr="00EF61C7" w:rsidR="002B4A3C" w:rsidP="002B4A3C" w:rsidRDefault="002B4A3C" w14:paraId="00703257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EF61C7" w:rsidR="002B4A3C" w:rsidP="002B4A3C" w:rsidRDefault="002B4A3C" w14:paraId="6B47DB64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EF61C7">
              <w:rPr>
                <w:rFonts w:ascii="Arial" w:hAnsi="Arial" w:cs="Arial"/>
                <w:b/>
                <w:sz w:val="16"/>
                <w:szCs w:val="16"/>
                <w:u w:val="single"/>
              </w:rPr>
              <w:t>FaRther – 3 weeks</w:t>
            </w:r>
          </w:p>
          <w:p w:rsidRPr="00EF61C7" w:rsidR="002B4A3C" w:rsidP="002B4A3C" w:rsidRDefault="002B4A3C" w14:paraId="3EB8767A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EF61C7" w:rsidR="002B4A3C" w:rsidP="002B4A3C" w:rsidRDefault="002B4A3C" w14:paraId="45A601F5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8E8D8D"/>
                <w:sz w:val="16"/>
                <w:szCs w:val="16"/>
              </w:rPr>
              <w:t>Retellings, recounts (postcards), setting descriptions, diary entries, explanation texts</w:t>
            </w:r>
          </w:p>
          <w:p w:rsidRPr="00EF61C7" w:rsidR="002B4A3C" w:rsidP="002B4A3C" w:rsidRDefault="002B4A3C" w14:paraId="0CA5F377" w14:textId="02C4F6E4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EF61C7" w:rsidR="007432CE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EF61C7" w:rsidR="0054292B" w:rsidP="002B4A3C" w:rsidRDefault="0054292B" w14:paraId="0B0987E4" w14:textId="62AA94D0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4472C4" w:themeColor="accent1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4472C4" w:themeColor="accent1"/>
                <w:sz w:val="16"/>
                <w:szCs w:val="16"/>
              </w:rPr>
              <w:t>Letter in role</w:t>
            </w:r>
            <w:r w:rsidRPr="00EF61C7" w:rsidR="001176D0">
              <w:rPr>
                <w:rFonts w:ascii="Arial" w:hAnsi="Arial" w:cs="Arial"/>
                <w:b w:val="0"/>
                <w:bCs w:val="0"/>
                <w:color w:val="4472C4" w:themeColor="accent1"/>
                <w:sz w:val="16"/>
                <w:szCs w:val="16"/>
              </w:rPr>
              <w:t xml:space="preserve"> (father to son giving advice when he is at war)</w:t>
            </w:r>
          </w:p>
          <w:p w:rsidRPr="00EF61C7" w:rsidR="007432CE" w:rsidP="002B4A3C" w:rsidRDefault="007432CE" w14:paraId="451BD0E5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4472C4" w:themeColor="accent1"/>
                <w:sz w:val="16"/>
                <w:szCs w:val="16"/>
              </w:rPr>
            </w:pPr>
          </w:p>
          <w:p w:rsidRPr="00EF61C7" w:rsidR="002B4A3C" w:rsidP="002B4A3C" w:rsidRDefault="002B4A3C" w14:paraId="5579DF71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00B050"/>
                <w:sz w:val="16"/>
                <w:szCs w:val="16"/>
              </w:rPr>
              <w:t>Sequel story</w:t>
            </w:r>
          </w:p>
          <w:p w:rsidRPr="00EF61C7" w:rsidR="002B4A3C" w:rsidP="002B4A3C" w:rsidRDefault="002B4A3C" w14:paraId="3F7DC945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EF61C7" w:rsidR="002B4A3C" w:rsidP="002B4A3C" w:rsidRDefault="002B4A3C" w14:paraId="579F2006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EF61C7" w:rsidR="002B4A3C" w:rsidP="002B4A3C" w:rsidRDefault="002B4A3C" w14:paraId="0E9C7CB8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EF61C7" w:rsidR="002B4A3C" w:rsidP="002B4A3C" w:rsidRDefault="002B4A3C" w14:paraId="24695FF5" w14:textId="77777777">
            <w:pPr>
              <w:pStyle w:val="NormalWeb"/>
              <w:spacing w:before="0" w:beforeAutospacing="0" w:after="225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  <w:p w:rsidRPr="00EF61C7" w:rsidR="002B4A3C" w:rsidP="002B4A3C" w:rsidRDefault="002B4A3C" w14:paraId="011BBF9D" w14:textId="40B89E1A">
            <w:pPr>
              <w:pStyle w:val="NormalWeb"/>
              <w:spacing w:before="0" w:beforeAutospacing="0" w:after="225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84" w:type="dxa"/>
            <w:tcMar/>
          </w:tcPr>
          <w:p w:rsidRPr="00EF61C7" w:rsidR="002B4A3C" w:rsidP="002B4A3C" w:rsidRDefault="002B4A3C" w14:paraId="79930DEC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EF61C7">
              <w:rPr>
                <w:rFonts w:ascii="Arial" w:hAnsi="Arial" w:cs="Arial"/>
                <w:b/>
                <w:sz w:val="16"/>
                <w:szCs w:val="16"/>
                <w:u w:val="single"/>
              </w:rPr>
              <w:t>Escape from Pompeii (year 3 text) (2 weeks)</w:t>
            </w:r>
          </w:p>
          <w:p w:rsidRPr="00EF61C7" w:rsidR="002B4A3C" w:rsidP="002B4A3C" w:rsidRDefault="002B4A3C" w14:paraId="198A015C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EF61C7" w:rsidR="002B4A3C" w:rsidP="002B4A3C" w:rsidRDefault="002B4A3C" w14:paraId="5E62EC2E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EF61C7" w:rsidR="002B4A3C" w:rsidP="002B4A3C" w:rsidRDefault="002B4A3C" w14:paraId="140B7EAD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8E8D8D"/>
                <w:sz w:val="16"/>
                <w:szCs w:val="16"/>
              </w:rPr>
              <w:t>Setting descriptions, information report, dialogue</w:t>
            </w:r>
          </w:p>
          <w:p w:rsidRPr="00EF61C7" w:rsidR="003177C0" w:rsidP="002B4A3C" w:rsidRDefault="002B4A3C" w14:paraId="08B470D9" w14:textId="0651E1C3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EF61C7" w:rsidR="007432CE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EF61C7" w:rsidR="002B4A3C" w:rsidP="002B4A3C" w:rsidRDefault="003177C0" w14:paraId="6DA59E91" w14:textId="26C6DC6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0070C0"/>
                <w:sz w:val="16"/>
                <w:szCs w:val="16"/>
              </w:rPr>
              <w:t>Newspaper article</w:t>
            </w:r>
          </w:p>
          <w:p w:rsidRPr="00EF61C7" w:rsidR="002B4A3C" w:rsidP="002B4A3C" w:rsidRDefault="002B4A3C" w14:paraId="05C10383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EF61C7" w:rsidR="002B4A3C" w:rsidP="002B4A3C" w:rsidRDefault="002B4A3C" w14:paraId="58B05C2E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EF61C7" w:rsidR="002B4A3C" w:rsidP="002B4A3C" w:rsidRDefault="002B4A3C" w14:paraId="00CD3545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EF61C7" w:rsidR="002B4A3C" w:rsidP="002B4A3C" w:rsidRDefault="002B4A3C" w14:paraId="5B814266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EF61C7">
              <w:rPr>
                <w:rFonts w:ascii="Arial" w:hAnsi="Arial" w:cs="Arial"/>
                <w:b/>
                <w:sz w:val="16"/>
                <w:szCs w:val="16"/>
                <w:u w:val="single"/>
              </w:rPr>
              <w:t>Cinnamon (3 weeks)</w:t>
            </w:r>
          </w:p>
          <w:p w:rsidRPr="00EF61C7" w:rsidR="002B4A3C" w:rsidP="002B4A3C" w:rsidRDefault="002B4A3C" w14:paraId="08DD34F3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EF61C7" w:rsidR="002B4A3C" w:rsidP="002B4A3C" w:rsidRDefault="002B4A3C" w14:paraId="294510D1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8E8D8D"/>
                <w:sz w:val="16"/>
                <w:szCs w:val="16"/>
              </w:rPr>
              <w:t>Diary entries, informal letters, dialogue, adverts, limericks and other poetry forms</w:t>
            </w:r>
          </w:p>
          <w:p w:rsidRPr="00EF61C7" w:rsidR="002B4A3C" w:rsidP="002B4A3C" w:rsidRDefault="002B4A3C" w14:paraId="59A2E0CA" w14:textId="49CB89C1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EF61C7" w:rsidR="007432CE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EF61C7" w:rsidR="00EC6B45" w:rsidP="002B4A3C" w:rsidRDefault="00EC6B45" w14:paraId="384B3416" w14:textId="016D1E7D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4472C4" w:themeColor="accent1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4472C4" w:themeColor="accent1"/>
                <w:sz w:val="16"/>
                <w:szCs w:val="16"/>
              </w:rPr>
              <w:t>Advert</w:t>
            </w:r>
          </w:p>
          <w:p w:rsidRPr="00EF61C7" w:rsidR="002B4A3C" w:rsidP="002B4A3C" w:rsidRDefault="002B4A3C" w14:paraId="58968E6E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00B050"/>
                <w:sz w:val="16"/>
                <w:szCs w:val="16"/>
              </w:rPr>
              <w:t>Own version mythical tale</w:t>
            </w:r>
          </w:p>
          <w:p w:rsidRPr="00EF61C7" w:rsidR="002B4A3C" w:rsidP="002B4A3C" w:rsidRDefault="002B4A3C" w14:paraId="22E30521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EF61C7" w:rsidR="002B4A3C" w:rsidP="002B4A3C" w:rsidRDefault="002B4A3C" w14:paraId="2092A229" w14:textId="7E75AA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1" w:type="dxa"/>
            <w:tcMar/>
          </w:tcPr>
          <w:p w:rsidRPr="00EF61C7" w:rsidR="002B4A3C" w:rsidP="002B4A3C" w:rsidRDefault="002B4A3C" w14:paraId="7A487D6E" w14:textId="77777777">
            <w:pPr>
              <w:pStyle w:val="Heading4"/>
              <w:spacing w:before="0" w:beforeAutospacing="0" w:after="225" w:afterAutospacing="0"/>
              <w:textAlignment w:val="baseline"/>
              <w:outlineLvl w:val="3"/>
              <w:rPr>
                <w:rFonts w:ascii="Arial" w:hAnsi="Arial" w:cs="Arial"/>
                <w:bCs w:val="0"/>
                <w:color w:val="231F20"/>
                <w:sz w:val="16"/>
                <w:szCs w:val="16"/>
                <w:u w:val="single"/>
              </w:rPr>
            </w:pPr>
            <w:r w:rsidRPr="00EF61C7">
              <w:rPr>
                <w:rFonts w:ascii="Arial" w:hAnsi="Arial" w:cs="Arial"/>
                <w:bCs w:val="0"/>
                <w:color w:val="231F20"/>
                <w:sz w:val="16"/>
                <w:szCs w:val="16"/>
                <w:u w:val="single"/>
              </w:rPr>
              <w:t>Tar Beach (3 weeks)</w:t>
            </w:r>
          </w:p>
          <w:p w:rsidRPr="00EF61C7" w:rsidR="002B4A3C" w:rsidP="002B4A3C" w:rsidRDefault="002B4A3C" w14:paraId="4A00D8E0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EF61C7" w:rsidR="002B4A3C" w:rsidP="002B4A3C" w:rsidRDefault="002B4A3C" w14:paraId="1D8CE337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8E8D8D"/>
                <w:sz w:val="16"/>
                <w:szCs w:val="16"/>
              </w:rPr>
              <w:t>Character descriptions, formal letter, book review, dialogue (direct speech), retellings</w:t>
            </w:r>
          </w:p>
          <w:p w:rsidRPr="00EF61C7" w:rsidR="002B4A3C" w:rsidP="002B4A3C" w:rsidRDefault="002B4A3C" w14:paraId="40F586A7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EF61C7" w:rsidR="003127E2" w:rsidP="002B4A3C" w:rsidRDefault="005A6545" w14:paraId="305EC225" w14:textId="5E9624F5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4472C4" w:themeColor="accent1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4472C4" w:themeColor="accent1"/>
                <w:sz w:val="16"/>
                <w:szCs w:val="16"/>
              </w:rPr>
              <w:t>Formal letter</w:t>
            </w:r>
          </w:p>
          <w:p w:rsidRPr="00EF61C7" w:rsidR="002B4A3C" w:rsidP="002B4A3C" w:rsidRDefault="002B4A3C" w14:paraId="263B8E0F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00B050"/>
                <w:sz w:val="16"/>
                <w:szCs w:val="16"/>
              </w:rPr>
              <w:t>Own version narrative (written as a playscript)</w:t>
            </w:r>
          </w:p>
          <w:p w:rsidRPr="00EF61C7" w:rsidR="002B4A3C" w:rsidP="002B4A3C" w:rsidRDefault="002B4A3C" w14:paraId="55C5A3AC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:rsidRPr="00EF61C7" w:rsidR="002B4A3C" w:rsidP="002B4A3C" w:rsidRDefault="002B4A3C" w14:paraId="1A24EF9A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EF61C7" w:rsidR="002B4A3C" w:rsidP="002B4A3C" w:rsidRDefault="00924F6E" w14:paraId="1608B2ED" w14:textId="6489EED2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Town is by the Sea</w:t>
            </w:r>
            <w:r w:rsidRPr="00EF61C7" w:rsidR="00DF7D70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(3 weeks)</w:t>
            </w:r>
          </w:p>
          <w:p w:rsidRPr="00EF61C7" w:rsidR="002B4A3C" w:rsidP="002B4A3C" w:rsidRDefault="002B4A3C" w14:paraId="66C4E89D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EF61C7" w:rsidR="002B4A3C" w:rsidP="002B4A3C" w:rsidRDefault="002B4A3C" w14:paraId="2B1CC9EB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EF61C7" w:rsidR="002B4A3C" w:rsidP="002B4A3C" w:rsidRDefault="002B4A3C" w14:paraId="0A7B1205" w14:textId="32ABDBD2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EF61C7">
              <w:rPr>
                <w:rFonts w:ascii="Arial" w:hAnsi="Arial" w:cs="Arial"/>
                <w:color w:val="8E8D8D"/>
                <w:sz w:val="16"/>
                <w:szCs w:val="16"/>
              </w:rPr>
              <w:t xml:space="preserve">Poem, </w:t>
            </w:r>
            <w:r w:rsidR="00924F6E">
              <w:rPr>
                <w:rFonts w:ascii="Arial" w:hAnsi="Arial" w:cs="Arial"/>
                <w:color w:val="8E8D8D"/>
                <w:sz w:val="16"/>
                <w:szCs w:val="16"/>
              </w:rPr>
              <w:t>diary entry, dialogue, short report, letter of advice</w:t>
            </w:r>
          </w:p>
          <w:p w:rsidRPr="00EF61C7" w:rsidR="002B4A3C" w:rsidP="002B4A3C" w:rsidRDefault="002B4A3C" w14:paraId="2E6EEE88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EF61C7" w:rsidR="0062047F" w:rsidP="0062047F" w:rsidRDefault="0062047F" w14:paraId="7F4D3C13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</w:pPr>
            <w:r w:rsidRPr="00EF61C7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>Eyewitness report</w:t>
            </w:r>
          </w:p>
          <w:p w:rsidRPr="00EF61C7" w:rsidR="002B4A3C" w:rsidP="0062047F" w:rsidRDefault="00924F6E" w14:paraId="70C1B164" w14:textId="3C159830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bCs w:val="0"/>
                <w:color w:val="00B050"/>
                <w:sz w:val="16"/>
                <w:szCs w:val="16"/>
              </w:rPr>
              <w:t>Narrative sequel</w:t>
            </w:r>
            <w:bookmarkStart w:name="_GoBack" w:id="0"/>
            <w:bookmarkEnd w:id="0"/>
          </w:p>
          <w:p w:rsidRPr="00EF61C7" w:rsidR="002B4A3C" w:rsidP="002B4A3C" w:rsidRDefault="002B4A3C" w14:paraId="51BF4F4D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EF61C7" w:rsidR="002B4A3C" w:rsidP="002B4A3C" w:rsidRDefault="002B4A3C" w14:paraId="33520E1F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</w:p>
          <w:p w:rsidRPr="00EF61C7" w:rsidR="002B4A3C" w:rsidP="002B4A3C" w:rsidRDefault="002B4A3C" w14:paraId="3463B43F" w14:textId="3D6781FB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D6716" w:rsidTr="58094603" w14:paraId="66BEF724" w14:textId="77777777">
        <w:tc>
          <w:tcPr>
            <w:tcW w:w="2032" w:type="dxa"/>
            <w:shd w:val="clear" w:color="auto" w:fill="92D050"/>
            <w:tcMar/>
          </w:tcPr>
          <w:p w:rsidRPr="00EF61C7" w:rsidR="00DD6716" w:rsidP="00DD6716" w:rsidRDefault="00DD6716" w14:paraId="49464FE1" w14:textId="1AC7EE8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Guided Reading</w:t>
            </w:r>
          </w:p>
        </w:tc>
        <w:tc>
          <w:tcPr>
            <w:tcW w:w="2316" w:type="dxa"/>
            <w:tcMar/>
          </w:tcPr>
          <w:p w:rsidRPr="00EF61C7" w:rsidR="00DD6716" w:rsidP="00DD6716" w:rsidRDefault="00DD6716" w14:paraId="297342C8" w14:textId="35E27614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The Iron Man/The Iron Woman</w:t>
            </w:r>
          </w:p>
        </w:tc>
        <w:tc>
          <w:tcPr>
            <w:tcW w:w="2173" w:type="dxa"/>
            <w:tcMar/>
          </w:tcPr>
          <w:p w:rsidRPr="00EF61C7" w:rsidR="00DD6716" w:rsidP="00DD6716" w:rsidRDefault="00DD6716" w14:paraId="45D5B68B" w14:textId="4BD89D2E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The Firework Makers Daughter</w:t>
            </w:r>
          </w:p>
        </w:tc>
        <w:tc>
          <w:tcPr>
            <w:tcW w:w="2024" w:type="dxa"/>
            <w:tcMar/>
          </w:tcPr>
          <w:p w:rsidRPr="00EF61C7" w:rsidR="00DD6716" w:rsidP="00DD6716" w:rsidRDefault="00DD6716" w14:paraId="59D5ADA0" w14:textId="5012C53A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The Miraculous Journey of Edward Tulane</w:t>
            </w:r>
          </w:p>
        </w:tc>
        <w:tc>
          <w:tcPr>
            <w:tcW w:w="2549" w:type="dxa"/>
            <w:tcMar/>
          </w:tcPr>
          <w:p w:rsidRPr="00EF61C7" w:rsidR="00DD6716" w:rsidP="00DD6716" w:rsidRDefault="009945E3" w14:paraId="0EAAFF73" w14:textId="0D2B5E3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Charlie and the Chocolate Factory</w:t>
            </w:r>
          </w:p>
        </w:tc>
        <w:tc>
          <w:tcPr>
            <w:tcW w:w="2384" w:type="dxa"/>
            <w:tcMar/>
          </w:tcPr>
          <w:p w:rsidRPr="00EF61C7" w:rsidR="00DD6716" w:rsidP="00DD6716" w:rsidRDefault="0033093D" w14:paraId="7572A6AB" w14:textId="51A3AC3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Kensuke’s Kingdom</w:t>
            </w:r>
          </w:p>
        </w:tc>
        <w:tc>
          <w:tcPr>
            <w:tcW w:w="2151" w:type="dxa"/>
            <w:tcMar/>
          </w:tcPr>
          <w:p w:rsidRPr="00EF61C7" w:rsidR="00DD6716" w:rsidP="00DD6716" w:rsidRDefault="0033093D" w14:paraId="4A70DC44" w14:textId="3709CA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Boy who Grew Dragons</w:t>
            </w:r>
            <w:r w:rsidRPr="00EF61C7" w:rsidR="009945E3">
              <w:rPr>
                <w:rFonts w:cstheme="minorHAnsi"/>
                <w:sz w:val="16"/>
                <w:szCs w:val="16"/>
              </w:rPr>
              <w:t xml:space="preserve"> </w:t>
            </w:r>
          </w:p>
        </w:tc>
      </w:tr>
      <w:tr w:rsidR="00DD6716" w:rsidTr="58094603" w14:paraId="1B306347" w14:textId="77777777">
        <w:tc>
          <w:tcPr>
            <w:tcW w:w="2032" w:type="dxa"/>
            <w:shd w:val="clear" w:color="auto" w:fill="92D050"/>
            <w:tcMar/>
          </w:tcPr>
          <w:p w:rsidRPr="00EF61C7" w:rsidR="00DD6716" w:rsidP="00DD6716" w:rsidRDefault="00DD6716" w14:paraId="58DA15B8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316" w:type="dxa"/>
            <w:tcMar/>
          </w:tcPr>
          <w:p w:rsidRPr="00EF61C7" w:rsidR="00DD6716" w:rsidP="00DD6716" w:rsidRDefault="009945E3" w14:paraId="41801EFE" w14:textId="7625D13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Ariki and the Island of Wonders</w:t>
            </w:r>
          </w:p>
        </w:tc>
        <w:tc>
          <w:tcPr>
            <w:tcW w:w="2173" w:type="dxa"/>
            <w:tcMar/>
          </w:tcPr>
          <w:p w:rsidRPr="00EF61C7" w:rsidR="00DD6716" w:rsidP="00DD6716" w:rsidRDefault="009945E3" w14:paraId="6B31C65F" w14:textId="4A987BB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Danny, the Champion of the World</w:t>
            </w:r>
          </w:p>
        </w:tc>
        <w:tc>
          <w:tcPr>
            <w:tcW w:w="2024" w:type="dxa"/>
            <w:tcMar/>
          </w:tcPr>
          <w:p w:rsidRPr="00EF61C7" w:rsidR="00DD6716" w:rsidP="00DD6716" w:rsidRDefault="009945E3" w14:paraId="6F940B04" w14:textId="536ED0A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Podkin One Ear</w:t>
            </w:r>
          </w:p>
        </w:tc>
        <w:tc>
          <w:tcPr>
            <w:tcW w:w="2549" w:type="dxa"/>
            <w:tcMar/>
          </w:tcPr>
          <w:p w:rsidRPr="00EF61C7" w:rsidR="00DD6716" w:rsidP="00DD6716" w:rsidRDefault="009945E3" w14:paraId="7065F4DC" w14:textId="2C9099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Butterfly Lion</w:t>
            </w:r>
          </w:p>
        </w:tc>
        <w:tc>
          <w:tcPr>
            <w:tcW w:w="2384" w:type="dxa"/>
            <w:tcMar/>
          </w:tcPr>
          <w:p w:rsidRPr="00EF61C7" w:rsidR="00DD6716" w:rsidP="00DD6716" w:rsidRDefault="0033093D" w14:paraId="1D7796DC" w14:textId="072731B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Abominables</w:t>
            </w:r>
          </w:p>
        </w:tc>
        <w:tc>
          <w:tcPr>
            <w:tcW w:w="2151" w:type="dxa"/>
            <w:tcMar/>
          </w:tcPr>
          <w:p w:rsidRPr="00EF61C7" w:rsidR="00DD6716" w:rsidP="00DD6716" w:rsidRDefault="0033093D" w14:paraId="0FE339E3" w14:textId="08F7F22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Varjak Paw</w:t>
            </w:r>
          </w:p>
        </w:tc>
      </w:tr>
      <w:tr w:rsidR="00DC6929" w:rsidTr="58094603" w14:paraId="15644762" w14:textId="77777777">
        <w:tc>
          <w:tcPr>
            <w:tcW w:w="2032" w:type="dxa"/>
            <w:shd w:val="clear" w:color="auto" w:fill="92D050"/>
            <w:tcMar/>
          </w:tcPr>
          <w:p w:rsidRPr="00EF61C7" w:rsidR="00DC6929" w:rsidRDefault="00DC6929" w14:paraId="1B979B17" w14:textId="56039F1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Class Reader</w:t>
            </w:r>
          </w:p>
        </w:tc>
        <w:tc>
          <w:tcPr>
            <w:tcW w:w="2316" w:type="dxa"/>
            <w:tcMar/>
          </w:tcPr>
          <w:p w:rsidRPr="00EF61C7" w:rsidR="00DC6929" w:rsidRDefault="009945E3" w14:paraId="222577E8" w14:textId="3F50864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Land of Roar</w:t>
            </w:r>
          </w:p>
        </w:tc>
        <w:tc>
          <w:tcPr>
            <w:tcW w:w="2173" w:type="dxa"/>
            <w:tcMar/>
          </w:tcPr>
          <w:p w:rsidR="00227CEB" w:rsidRDefault="009945E3" w14:paraId="3246C18F" w14:textId="0108640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Land of Roar</w:t>
            </w:r>
          </w:p>
          <w:p w:rsidRPr="00EF61C7" w:rsidR="009945E3" w:rsidRDefault="009945E3" w14:paraId="39F18D73" w14:textId="77777777">
            <w:pPr>
              <w:rPr>
                <w:rFonts w:cstheme="minorHAnsi"/>
                <w:sz w:val="16"/>
                <w:szCs w:val="16"/>
              </w:rPr>
            </w:pPr>
          </w:p>
          <w:p w:rsidRPr="00EF61C7" w:rsidR="00227CEB" w:rsidRDefault="00227CEB" w14:paraId="1275BBC0" w14:textId="1DF9880F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Pride – The story of Harvey Milk</w:t>
            </w:r>
          </w:p>
        </w:tc>
        <w:tc>
          <w:tcPr>
            <w:tcW w:w="2024" w:type="dxa"/>
            <w:tcMar/>
          </w:tcPr>
          <w:p w:rsidR="009945E3" w:rsidP="009945E3" w:rsidRDefault="009945E3" w14:paraId="4C42EDED" w14:textId="3EAE792F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The rainmaker danced – Poetry</w:t>
            </w:r>
          </w:p>
          <w:p w:rsidRPr="00EF61C7" w:rsidR="009945E3" w:rsidP="009945E3" w:rsidRDefault="009945E3" w14:paraId="466BE2FB" w14:textId="77777777">
            <w:pPr>
              <w:rPr>
                <w:rFonts w:cstheme="minorHAnsi"/>
                <w:sz w:val="16"/>
                <w:szCs w:val="16"/>
              </w:rPr>
            </w:pPr>
          </w:p>
          <w:p w:rsidRPr="00EF61C7" w:rsidR="00DC6929" w:rsidP="00887F2B" w:rsidRDefault="00DC6929" w14:paraId="49B07EA1" w14:textId="7E7A37F6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 xml:space="preserve">The Lion, the Witch and the Wardrobe </w:t>
            </w:r>
          </w:p>
        </w:tc>
        <w:tc>
          <w:tcPr>
            <w:tcW w:w="2549" w:type="dxa"/>
            <w:tcMar/>
          </w:tcPr>
          <w:p w:rsidRPr="00EF61C7" w:rsidR="00DC6929" w:rsidRDefault="00DC6929" w14:paraId="12F6C414" w14:textId="10F5EA8F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535" w:type="dxa"/>
            <w:gridSpan w:val="2"/>
            <w:tcMar/>
          </w:tcPr>
          <w:p w:rsidRPr="00EF61C7" w:rsidR="00DC6929" w:rsidRDefault="00DC6929" w14:paraId="11FC415D" w14:textId="7084D80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D3656" w:rsidTr="58094603" w14:paraId="6CE3F9D2" w14:textId="77777777">
        <w:tc>
          <w:tcPr>
            <w:tcW w:w="2032" w:type="dxa"/>
            <w:shd w:val="clear" w:color="auto" w:fill="92D050"/>
            <w:tcMar/>
          </w:tcPr>
          <w:p w:rsidRPr="00EF61C7" w:rsidR="00B92A0E" w:rsidRDefault="00B92A0E" w14:paraId="4DD6A25A" w14:textId="28FED05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Mathematics</w:t>
            </w:r>
          </w:p>
        </w:tc>
        <w:tc>
          <w:tcPr>
            <w:tcW w:w="4489" w:type="dxa"/>
            <w:gridSpan w:val="2"/>
            <w:tcMar/>
          </w:tcPr>
          <w:p w:rsidRPr="00EF61C7" w:rsidR="00B92A0E" w:rsidRDefault="00B92A0E" w14:paraId="5F47C6F8" w14:textId="7649EB01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Number: Place Value</w:t>
            </w:r>
          </w:p>
          <w:p w:rsidRPr="00EF61C7" w:rsidR="00B92A0E" w:rsidRDefault="00B92A0E" w14:paraId="0CC97AB4" w14:textId="65903A1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Number: Addition and Subtraction</w:t>
            </w:r>
          </w:p>
          <w:p w:rsidRPr="00EF61C7" w:rsidR="00B92A0E" w:rsidRDefault="00B92A0E" w14:paraId="69115ECB" w14:textId="1075616E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lastRenderedPageBreak/>
              <w:t>Measurement: Length and Perimeter</w:t>
            </w:r>
          </w:p>
          <w:p w:rsidRPr="00EF61C7" w:rsidR="00B92A0E" w:rsidRDefault="00B92A0E" w14:paraId="4B9060B8" w14:textId="5F025DFA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Number: Multiplication and Division</w:t>
            </w:r>
          </w:p>
        </w:tc>
        <w:tc>
          <w:tcPr>
            <w:tcW w:w="4573" w:type="dxa"/>
            <w:gridSpan w:val="2"/>
            <w:tcMar/>
          </w:tcPr>
          <w:p w:rsidRPr="00EF61C7" w:rsidR="00B92A0E" w:rsidRDefault="00B92A0E" w14:paraId="033B162B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lastRenderedPageBreak/>
              <w:t>Number: Multiplication and Division</w:t>
            </w:r>
          </w:p>
          <w:p w:rsidRPr="00EF61C7" w:rsidR="00B92A0E" w:rsidRDefault="003122E8" w14:paraId="7DA36079" w14:textId="21FE6701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Measurement</w:t>
            </w:r>
            <w:r w:rsidRPr="00EF61C7" w:rsidR="00B92A0E">
              <w:rPr>
                <w:rFonts w:cstheme="minorHAnsi"/>
                <w:sz w:val="16"/>
                <w:szCs w:val="16"/>
              </w:rPr>
              <w:t>: Area</w:t>
            </w:r>
          </w:p>
          <w:p w:rsidRPr="00EF61C7" w:rsidR="00B92A0E" w:rsidRDefault="00B92A0E" w14:paraId="2C7A948F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lastRenderedPageBreak/>
              <w:t>Number: Fractions</w:t>
            </w:r>
          </w:p>
          <w:p w:rsidRPr="00EF61C7" w:rsidR="00B92A0E" w:rsidRDefault="00B92A0E" w14:paraId="05F6D1C8" w14:textId="29B34F9F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Number: Decimals</w:t>
            </w:r>
          </w:p>
        </w:tc>
        <w:tc>
          <w:tcPr>
            <w:tcW w:w="4535" w:type="dxa"/>
            <w:gridSpan w:val="2"/>
            <w:tcMar/>
          </w:tcPr>
          <w:p w:rsidRPr="00EF61C7" w:rsidR="00B92A0E" w:rsidRDefault="00B92A0E" w14:paraId="089B2FAF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lastRenderedPageBreak/>
              <w:t>Number: Decimals</w:t>
            </w:r>
          </w:p>
          <w:p w:rsidRPr="00EF61C7" w:rsidR="00B92A0E" w:rsidRDefault="00B92A0E" w14:paraId="261CEC79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Measurement: Money</w:t>
            </w:r>
          </w:p>
          <w:p w:rsidRPr="00EF61C7" w:rsidR="00B92A0E" w:rsidRDefault="00B92A0E" w14:paraId="23AC30B9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lastRenderedPageBreak/>
              <w:t>Measurement: Time</w:t>
            </w:r>
          </w:p>
          <w:p w:rsidRPr="00EF61C7" w:rsidR="00B92A0E" w:rsidRDefault="00B92A0E" w14:paraId="78F13627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Statistics</w:t>
            </w:r>
          </w:p>
          <w:p w:rsidRPr="00EF61C7" w:rsidR="00B92A0E" w:rsidRDefault="00B92A0E" w14:paraId="2B5954E0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Geometry: Properties of Shape</w:t>
            </w:r>
          </w:p>
          <w:p w:rsidRPr="00EF61C7" w:rsidR="00B92A0E" w:rsidRDefault="00B92A0E" w14:paraId="261774AE" w14:textId="0B8D81E9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Geometry: Position and Direction</w:t>
            </w:r>
          </w:p>
        </w:tc>
      </w:tr>
      <w:tr w:rsidR="0023258F" w:rsidTr="58094603" w14:paraId="2E6CF7C4" w14:textId="6793BDD1">
        <w:tc>
          <w:tcPr>
            <w:tcW w:w="2032" w:type="dxa"/>
            <w:shd w:val="clear" w:color="auto" w:fill="92D050"/>
            <w:tcMar/>
          </w:tcPr>
          <w:p w:rsidRPr="00EF61C7" w:rsidR="0023258F" w:rsidRDefault="0023258F" w14:paraId="66ADACDF" w14:textId="2372F9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316" w:type="dxa"/>
            <w:tcMar/>
          </w:tcPr>
          <w:p w:rsidRPr="00EF61C7" w:rsidR="0023258F" w:rsidRDefault="0023258F" w14:paraId="2FCDDD1A" w14:textId="535575E8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Living Things</w:t>
            </w:r>
          </w:p>
        </w:tc>
        <w:tc>
          <w:tcPr>
            <w:tcW w:w="2173" w:type="dxa"/>
            <w:tcMar/>
          </w:tcPr>
          <w:p w:rsidRPr="00EF61C7" w:rsidR="0023102E" w:rsidP="0023102E" w:rsidRDefault="0023258F" w14:paraId="424C1C5F" w14:textId="7FA67885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 xml:space="preserve">Looking At States </w:t>
            </w:r>
          </w:p>
          <w:p w:rsidRPr="00EF61C7" w:rsidR="0023258F" w:rsidRDefault="0023258F" w14:paraId="07A7EC1D" w14:textId="1456268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24" w:type="dxa"/>
            <w:tcMar/>
          </w:tcPr>
          <w:p w:rsidRPr="00EF61C7" w:rsidR="0023258F" w:rsidRDefault="0023258F" w14:paraId="2A6C5DCB" w14:textId="26461944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The Big Build</w:t>
            </w:r>
            <w:r w:rsidRPr="00EF61C7" w:rsidR="0023102E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549" w:type="dxa"/>
            <w:tcMar/>
          </w:tcPr>
          <w:p w:rsidRPr="00EF61C7" w:rsidR="0023258F" w:rsidRDefault="0023258F" w14:paraId="0AEC6C4E" w14:textId="306A85C5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Teeth and Eating</w:t>
            </w:r>
            <w:r w:rsidR="0023102E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384" w:type="dxa"/>
            <w:tcMar/>
          </w:tcPr>
          <w:p w:rsidRPr="00EF61C7" w:rsidR="0023258F" w:rsidRDefault="0023258F" w14:paraId="0D6D0B4D" w14:textId="019AAF5C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What’s That Sound?</w:t>
            </w:r>
            <w:r w:rsidRPr="0023102E" w:rsidR="0023102E">
              <w:rPr>
                <w:rFonts w:cstheme="minorHAnsi"/>
                <w:color w:val="FF0000"/>
                <w:sz w:val="16"/>
                <w:szCs w:val="16"/>
              </w:rPr>
              <w:t xml:space="preserve"> </w:t>
            </w:r>
          </w:p>
          <w:p w:rsidRPr="00EF61C7" w:rsidR="0023258F" w:rsidRDefault="0023258F" w14:paraId="453C1E8E" w14:textId="43BEE53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1" w:type="dxa"/>
            <w:tcMar/>
          </w:tcPr>
          <w:p w:rsidRPr="00EF61C7" w:rsidR="0023258F" w:rsidRDefault="0023258F" w14:paraId="29E5DE22" w14:textId="1CB69E31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Power It Up?</w:t>
            </w:r>
          </w:p>
        </w:tc>
      </w:tr>
      <w:tr w:rsidR="00186244" w:rsidTr="58094603" w14:paraId="12FA7B85" w14:textId="77777777">
        <w:tc>
          <w:tcPr>
            <w:tcW w:w="2032" w:type="dxa"/>
            <w:shd w:val="clear" w:color="auto" w:fill="92D050"/>
            <w:tcMar/>
          </w:tcPr>
          <w:p w:rsidRPr="00EF61C7" w:rsidR="00953ABE" w:rsidP="002B71EC" w:rsidRDefault="004F0449" w14:paraId="6B2C9174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 xml:space="preserve">Art </w:t>
            </w:r>
          </w:p>
          <w:p w:rsidRPr="00EF61C7" w:rsidR="002B71EC" w:rsidP="002B71EC" w:rsidRDefault="002B71EC" w14:paraId="2F060AD4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:rsidRPr="00EF61C7" w:rsidR="002B71EC" w:rsidP="002B71EC" w:rsidRDefault="002B71EC" w14:paraId="00F3D97D" w14:textId="27D4EFF3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316" w:type="dxa"/>
            <w:tcMar/>
          </w:tcPr>
          <w:p w:rsidRPr="00EF61C7" w:rsidR="00953ABE" w:rsidRDefault="000F489E" w14:paraId="25EB4EFA" w14:textId="6A783A2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Art and Design Skills</w:t>
            </w:r>
          </w:p>
        </w:tc>
        <w:tc>
          <w:tcPr>
            <w:tcW w:w="2173" w:type="dxa"/>
            <w:tcMar/>
          </w:tcPr>
          <w:p w:rsidRPr="00EF61C7" w:rsidR="00953ABE" w:rsidP="000F2608" w:rsidRDefault="00953ABE" w14:paraId="4F4199FF" w14:textId="220FEFC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24" w:type="dxa"/>
            <w:tcMar/>
          </w:tcPr>
          <w:p w:rsidR="00953ABE" w:rsidRDefault="000F489E" w14:paraId="6BA06DB0" w14:textId="777777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Formal elements of art</w:t>
            </w:r>
            <w:r w:rsidRPr="00EF61C7" w:rsidR="00842BF8">
              <w:rPr>
                <w:rFonts w:cstheme="minorHAnsi"/>
                <w:sz w:val="16"/>
                <w:szCs w:val="16"/>
              </w:rPr>
              <w:t xml:space="preserve"> </w:t>
            </w:r>
          </w:p>
          <w:p w:rsidRPr="00EF61C7" w:rsidR="00973E44" w:rsidRDefault="00973E44" w14:paraId="22BDB46D" w14:textId="4C680B0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(with 2 lessons from Art and design skills)</w:t>
            </w:r>
          </w:p>
        </w:tc>
        <w:tc>
          <w:tcPr>
            <w:tcW w:w="2549" w:type="dxa"/>
            <w:tcMar/>
          </w:tcPr>
          <w:p w:rsidRPr="00EF61C7" w:rsidR="000F2608" w:rsidP="000F2608" w:rsidRDefault="000F2608" w14:paraId="6CA2D286" w14:textId="77777777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Pr="00EF61C7" w:rsidR="00953ABE" w:rsidP="000F2608" w:rsidRDefault="00953ABE" w14:paraId="62BF813A" w14:textId="512B767B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84" w:type="dxa"/>
            <w:tcMar/>
          </w:tcPr>
          <w:p w:rsidRPr="00EF61C7" w:rsidR="000F2608" w:rsidP="00970ED9" w:rsidRDefault="003E0CC0" w14:paraId="67CD80C9" w14:textId="74C2C62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Every Picture tells a story</w:t>
            </w:r>
          </w:p>
        </w:tc>
        <w:tc>
          <w:tcPr>
            <w:tcW w:w="2151" w:type="dxa"/>
            <w:tcMar/>
          </w:tcPr>
          <w:p w:rsidRPr="00EF61C7" w:rsidR="00953ABE" w:rsidRDefault="00953ABE" w14:paraId="51D27C61" w14:textId="77777777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F2608" w:rsidTr="58094603" w14:paraId="73073C88" w14:textId="77777777">
        <w:tc>
          <w:tcPr>
            <w:tcW w:w="2032" w:type="dxa"/>
            <w:shd w:val="clear" w:color="auto" w:fill="92D050"/>
            <w:tcMar/>
          </w:tcPr>
          <w:p w:rsidRPr="00EF61C7" w:rsidR="000F2608" w:rsidP="000F2608" w:rsidRDefault="000F2608" w14:paraId="2E614E79" w14:textId="6ECC970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 xml:space="preserve">Design Technology </w:t>
            </w:r>
          </w:p>
        </w:tc>
        <w:tc>
          <w:tcPr>
            <w:tcW w:w="2316" w:type="dxa"/>
            <w:tcMar/>
          </w:tcPr>
          <w:p w:rsidRPr="00EF61C7" w:rsidR="000F2608" w:rsidP="000F2608" w:rsidRDefault="000F2608" w14:paraId="660C316D" w14:textId="0AC3ADD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3" w:type="dxa"/>
            <w:tcMar/>
          </w:tcPr>
          <w:p w:rsidRPr="00EF61C7" w:rsidR="000F2608" w:rsidP="000F2608" w:rsidRDefault="000F489E" w14:paraId="7CD108A6" w14:textId="4AC7AFD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Structure: pavilions</w:t>
            </w:r>
          </w:p>
        </w:tc>
        <w:tc>
          <w:tcPr>
            <w:tcW w:w="2024" w:type="dxa"/>
            <w:tcMar/>
          </w:tcPr>
          <w:p w:rsidRPr="00EF61C7" w:rsidR="000F2608" w:rsidP="000F2608" w:rsidRDefault="000F2608" w14:paraId="7A45B147" w14:textId="0BFB4CB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9" w:type="dxa"/>
            <w:tcMar/>
          </w:tcPr>
          <w:p w:rsidRPr="00EF61C7" w:rsidR="000F2608" w:rsidP="000F2608" w:rsidRDefault="003E0CC0" w14:paraId="5EAEDD10" w14:textId="0569651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Mechanical systems: Making a slingshot car</w:t>
            </w:r>
          </w:p>
        </w:tc>
        <w:tc>
          <w:tcPr>
            <w:tcW w:w="2384" w:type="dxa"/>
            <w:tcMar/>
          </w:tcPr>
          <w:p w:rsidRPr="00EF61C7" w:rsidR="000F2608" w:rsidP="000F2608" w:rsidRDefault="000F2608" w14:paraId="75639AC8" w14:textId="3DF43F1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1" w:type="dxa"/>
            <w:tcMar/>
          </w:tcPr>
          <w:p w:rsidRPr="00EF61C7" w:rsidR="000F2608" w:rsidP="000F2608" w:rsidRDefault="003E0CC0" w14:paraId="0935E10C" w14:textId="72EB139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Electrical systems</w:t>
            </w:r>
            <w:r w:rsidR="00970ED9">
              <w:rPr>
                <w:rFonts w:cstheme="minorHAnsi"/>
                <w:sz w:val="16"/>
                <w:szCs w:val="16"/>
              </w:rPr>
              <w:t>: Torches</w:t>
            </w:r>
          </w:p>
        </w:tc>
      </w:tr>
      <w:tr w:rsidR="000F2608" w:rsidTr="58094603" w14:paraId="4E6EC309" w14:textId="77777777">
        <w:tc>
          <w:tcPr>
            <w:tcW w:w="2032" w:type="dxa"/>
            <w:shd w:val="clear" w:color="auto" w:fill="92D050"/>
            <w:tcMar/>
          </w:tcPr>
          <w:p w:rsidRPr="00EF61C7" w:rsidR="000F2608" w:rsidP="000F2608" w:rsidRDefault="000F2608" w14:paraId="77AA2FEE" w14:textId="1899C8C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 xml:space="preserve">Computing </w:t>
            </w:r>
          </w:p>
        </w:tc>
        <w:tc>
          <w:tcPr>
            <w:tcW w:w="2316" w:type="dxa"/>
            <w:tcMar/>
          </w:tcPr>
          <w:p w:rsidRPr="00EF61C7" w:rsidR="000F2608" w:rsidP="000F2608" w:rsidRDefault="000F2608" w14:paraId="56FDA77C" w14:textId="14B9BE5D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 xml:space="preserve">Systems and Networks – The Internet </w:t>
            </w:r>
          </w:p>
        </w:tc>
        <w:tc>
          <w:tcPr>
            <w:tcW w:w="2173" w:type="dxa"/>
            <w:tcMar/>
          </w:tcPr>
          <w:p w:rsidRPr="00EF61C7" w:rsidR="000F2608" w:rsidP="000F2608" w:rsidRDefault="000F2608" w14:paraId="5C0F1AC9" w14:textId="14149E5B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 xml:space="preserve">Audio Editing </w:t>
            </w:r>
          </w:p>
        </w:tc>
        <w:tc>
          <w:tcPr>
            <w:tcW w:w="2024" w:type="dxa"/>
            <w:tcMar/>
          </w:tcPr>
          <w:p w:rsidRPr="00EF61C7" w:rsidR="000F2608" w:rsidP="000F2608" w:rsidRDefault="000F2608" w14:paraId="4A836996" w14:textId="760BC42D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 xml:space="preserve">Photo Editing </w:t>
            </w:r>
          </w:p>
        </w:tc>
        <w:tc>
          <w:tcPr>
            <w:tcW w:w="2549" w:type="dxa"/>
            <w:tcMar/>
          </w:tcPr>
          <w:p w:rsidRPr="00EF61C7" w:rsidR="000F2608" w:rsidP="000F2608" w:rsidRDefault="000F2608" w14:paraId="2E766DCB" w14:textId="3C71D840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 xml:space="preserve">Data Logging </w:t>
            </w:r>
          </w:p>
        </w:tc>
        <w:tc>
          <w:tcPr>
            <w:tcW w:w="2384" w:type="dxa"/>
            <w:tcMar/>
          </w:tcPr>
          <w:p w:rsidRPr="00EF61C7" w:rsidR="000F2608" w:rsidP="000F2608" w:rsidRDefault="000F2608" w14:paraId="105ED778" w14:textId="7681EA49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 xml:space="preserve">Repetition In Shapes </w:t>
            </w:r>
          </w:p>
        </w:tc>
        <w:tc>
          <w:tcPr>
            <w:tcW w:w="2151" w:type="dxa"/>
            <w:tcMar/>
          </w:tcPr>
          <w:p w:rsidRPr="00EF61C7" w:rsidR="000F2608" w:rsidP="000F2608" w:rsidRDefault="000F2608" w14:paraId="7105E6F5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Repetition in Games</w:t>
            </w:r>
          </w:p>
          <w:p w:rsidRPr="00EF61C7" w:rsidR="000F2608" w:rsidP="000F2608" w:rsidRDefault="000F2608" w14:paraId="0A7A2956" w14:textId="77777777">
            <w:pPr>
              <w:rPr>
                <w:rFonts w:cstheme="minorHAnsi"/>
                <w:sz w:val="16"/>
                <w:szCs w:val="16"/>
              </w:rPr>
            </w:pPr>
          </w:p>
          <w:p w:rsidRPr="00EF61C7" w:rsidR="000F2608" w:rsidP="000F2608" w:rsidRDefault="000F2608" w14:paraId="217CDE74" w14:textId="77777777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F2608" w:rsidTr="58094603" w14:paraId="77D6F0C6" w14:textId="77777777">
        <w:tc>
          <w:tcPr>
            <w:tcW w:w="2032" w:type="dxa"/>
            <w:shd w:val="clear" w:color="auto" w:fill="92D050"/>
            <w:tcMar/>
          </w:tcPr>
          <w:p w:rsidRPr="00EF61C7" w:rsidR="000F2608" w:rsidP="000F2608" w:rsidRDefault="000F2608" w14:paraId="0A3D0145" w14:textId="438A297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2316" w:type="dxa"/>
            <w:tcMar/>
          </w:tcPr>
          <w:p w:rsidRPr="00EF61C7" w:rsidR="000F2608" w:rsidP="000F2608" w:rsidRDefault="000F2608" w14:paraId="4F6A17A7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The Americas</w:t>
            </w:r>
          </w:p>
          <w:p w:rsidRPr="00EF61C7" w:rsidR="000F2608" w:rsidP="000F2608" w:rsidRDefault="000F2608" w14:paraId="6C0B0BAC" w14:textId="77777777">
            <w:pPr>
              <w:rPr>
                <w:rFonts w:cstheme="minorHAnsi"/>
                <w:sz w:val="16"/>
                <w:szCs w:val="16"/>
              </w:rPr>
            </w:pPr>
          </w:p>
          <w:p w:rsidRPr="00EF61C7" w:rsidR="000F2608" w:rsidP="000F2608" w:rsidRDefault="000F2608" w14:paraId="6AF5BC79" w14:textId="77777777">
            <w:pPr>
              <w:rPr>
                <w:rFonts w:cstheme="minorHAnsi"/>
                <w:sz w:val="16"/>
                <w:szCs w:val="16"/>
              </w:rPr>
            </w:pPr>
          </w:p>
          <w:p w:rsidRPr="00EF61C7" w:rsidR="000F2608" w:rsidP="000F2608" w:rsidRDefault="000F2608" w14:paraId="3F41EB9B" w14:textId="77777777">
            <w:pPr>
              <w:rPr>
                <w:rFonts w:cstheme="minorHAnsi"/>
                <w:sz w:val="16"/>
                <w:szCs w:val="16"/>
              </w:rPr>
            </w:pPr>
          </w:p>
          <w:p w:rsidRPr="00EF61C7" w:rsidR="000F2608" w:rsidP="000F2608" w:rsidRDefault="000F2608" w14:paraId="6166751A" w14:textId="704C6EC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3" w:type="dxa"/>
            <w:tcMar/>
          </w:tcPr>
          <w:p w:rsidRPr="00EF61C7" w:rsidR="000F2608" w:rsidP="000F2608" w:rsidRDefault="000F2608" w14:paraId="2D0EEB30" w14:textId="77777777">
            <w:pPr>
              <w:rPr>
                <w:rFonts w:cstheme="minorHAnsi"/>
                <w:sz w:val="16"/>
                <w:szCs w:val="16"/>
              </w:rPr>
            </w:pPr>
          </w:p>
          <w:p w:rsidRPr="00EF61C7" w:rsidR="000F2608" w:rsidP="000F2608" w:rsidRDefault="000F2608" w14:paraId="22374E7D" w14:textId="77777777">
            <w:pPr>
              <w:rPr>
                <w:rFonts w:cstheme="minorHAnsi"/>
                <w:sz w:val="16"/>
                <w:szCs w:val="16"/>
              </w:rPr>
            </w:pPr>
          </w:p>
          <w:p w:rsidRPr="00EF61C7" w:rsidR="000F2608" w:rsidP="000F2608" w:rsidRDefault="000F2608" w14:paraId="32A759C3" w14:textId="4A28E3F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24" w:type="dxa"/>
            <w:tcMar/>
          </w:tcPr>
          <w:p w:rsidRPr="00EF61C7" w:rsidR="000F2608" w:rsidP="000F2608" w:rsidRDefault="000F2608" w14:paraId="592B5638" w14:textId="27F1D07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Rivers and The Water Cycle</w:t>
            </w:r>
          </w:p>
        </w:tc>
        <w:tc>
          <w:tcPr>
            <w:tcW w:w="2549" w:type="dxa"/>
            <w:tcMar/>
          </w:tcPr>
          <w:p w:rsidRPr="00EF61C7" w:rsidR="000F2608" w:rsidP="000F2608" w:rsidRDefault="000F2608" w14:paraId="6E978E03" w14:textId="440A683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84" w:type="dxa"/>
            <w:tcMar/>
          </w:tcPr>
          <w:p w:rsidRPr="00EF61C7" w:rsidR="000F2608" w:rsidP="000F2608" w:rsidRDefault="000F2608" w14:paraId="473009F7" w14:textId="33D8190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Earthquakes and Volcanoes</w:t>
            </w:r>
          </w:p>
        </w:tc>
        <w:tc>
          <w:tcPr>
            <w:tcW w:w="2151" w:type="dxa"/>
            <w:tcMar/>
          </w:tcPr>
          <w:p w:rsidRPr="00EF61C7" w:rsidR="000F2608" w:rsidP="000F2608" w:rsidRDefault="000F2608" w14:paraId="18FB32C2" w14:textId="10E3B0C3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F2608" w:rsidTr="58094603" w14:paraId="2A984960" w14:textId="77777777">
        <w:tc>
          <w:tcPr>
            <w:tcW w:w="2032" w:type="dxa"/>
            <w:shd w:val="clear" w:color="auto" w:fill="92D050"/>
            <w:tcMar/>
          </w:tcPr>
          <w:p w:rsidRPr="00EF61C7" w:rsidR="000F2608" w:rsidP="000F2608" w:rsidRDefault="000F2608" w14:paraId="0BDFD3E5" w14:textId="53495D4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2316" w:type="dxa"/>
            <w:tcMar/>
          </w:tcPr>
          <w:p w:rsidRPr="00EF61C7" w:rsidR="000F2608" w:rsidP="000F2608" w:rsidRDefault="000F2608" w14:paraId="7E3235C8" w14:textId="77777777">
            <w:pPr>
              <w:rPr>
                <w:rFonts w:cstheme="minorHAnsi"/>
                <w:sz w:val="16"/>
                <w:szCs w:val="16"/>
              </w:rPr>
            </w:pPr>
          </w:p>
          <w:p w:rsidRPr="00EF61C7" w:rsidR="000F2608" w:rsidP="000F2608" w:rsidRDefault="000F2608" w14:paraId="0B014BDD" w14:textId="77777777">
            <w:pPr>
              <w:rPr>
                <w:rFonts w:cstheme="minorHAnsi"/>
                <w:sz w:val="16"/>
                <w:szCs w:val="16"/>
              </w:rPr>
            </w:pPr>
          </w:p>
          <w:p w:rsidRPr="00EF61C7" w:rsidR="000F2608" w:rsidP="000F2608" w:rsidRDefault="000F2608" w14:paraId="55F2B21B" w14:textId="77777777">
            <w:pPr>
              <w:rPr>
                <w:rFonts w:cstheme="minorHAnsi"/>
                <w:sz w:val="16"/>
                <w:szCs w:val="16"/>
              </w:rPr>
            </w:pPr>
          </w:p>
          <w:p w:rsidRPr="00EF61C7" w:rsidR="000F2608" w:rsidP="000F2608" w:rsidRDefault="000F2608" w14:paraId="24D0A453" w14:textId="4BC815A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3" w:type="dxa"/>
            <w:tcMar/>
          </w:tcPr>
          <w:p w:rsidRPr="00EF61C7" w:rsidR="000F2608" w:rsidP="000F2608" w:rsidRDefault="000F2608" w14:paraId="16F60E77" w14:textId="04F90D76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The Ancient Egyptians</w:t>
            </w:r>
          </w:p>
          <w:p w:rsidRPr="00EF61C7" w:rsidR="000F2608" w:rsidP="000F2608" w:rsidRDefault="000F2608" w14:paraId="733CDD77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24" w:type="dxa"/>
            <w:tcMar/>
          </w:tcPr>
          <w:p w:rsidRPr="00EF61C7" w:rsidR="000F2608" w:rsidP="000F2608" w:rsidRDefault="000F2608" w14:paraId="01090BDB" w14:textId="7432B9A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9" w:type="dxa"/>
            <w:tcMar/>
          </w:tcPr>
          <w:p w:rsidRPr="00EF61C7" w:rsidR="000F2608" w:rsidP="000F2608" w:rsidRDefault="000F2608" w14:paraId="53187A25" w14:textId="4B11D81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Roman Britain</w:t>
            </w:r>
          </w:p>
        </w:tc>
        <w:tc>
          <w:tcPr>
            <w:tcW w:w="2384" w:type="dxa"/>
            <w:tcMar/>
          </w:tcPr>
          <w:p w:rsidRPr="00EF61C7" w:rsidR="000F2608" w:rsidP="000F2608" w:rsidRDefault="000F2608" w14:paraId="6D12B003" w14:textId="2E7C5E1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1" w:type="dxa"/>
            <w:tcMar/>
          </w:tcPr>
          <w:p w:rsidRPr="00EF61C7" w:rsidR="000F2608" w:rsidP="000F2608" w:rsidRDefault="000F2608" w14:paraId="00F74ED7" w14:textId="319A8B6D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Crime and Punishment</w:t>
            </w:r>
          </w:p>
        </w:tc>
      </w:tr>
      <w:tr w:rsidR="000F2608" w:rsidTr="58094603" w14:paraId="7AEEFF2E" w14:textId="77777777">
        <w:tc>
          <w:tcPr>
            <w:tcW w:w="2032" w:type="dxa"/>
            <w:shd w:val="clear" w:color="auto" w:fill="92D050"/>
            <w:tcMar/>
          </w:tcPr>
          <w:p w:rsidRPr="00EF61C7" w:rsidR="000F2608" w:rsidP="000F2608" w:rsidRDefault="000F2608" w14:paraId="7D430892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Modern Foreign Language</w:t>
            </w:r>
          </w:p>
          <w:p w:rsidRPr="00EF61C7" w:rsidR="000F2608" w:rsidP="000F2608" w:rsidRDefault="000F2608" w14:paraId="2F43B55A" w14:textId="05AA360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(French)</w:t>
            </w:r>
          </w:p>
        </w:tc>
        <w:tc>
          <w:tcPr>
            <w:tcW w:w="2316" w:type="dxa"/>
            <w:tcMar/>
          </w:tcPr>
          <w:p w:rsidRPr="00EF61C7" w:rsidR="00F731B5" w:rsidP="00F731B5" w:rsidRDefault="00F731B5" w14:paraId="65C5BC1C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Language Angels</w:t>
            </w:r>
          </w:p>
          <w:p w:rsidRPr="00EF61C7" w:rsidR="000F2608" w:rsidP="000F2608" w:rsidRDefault="000F2608" w14:paraId="53911BFE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3" w:type="dxa"/>
            <w:tcMar/>
          </w:tcPr>
          <w:p w:rsidRPr="00EF61C7" w:rsidR="000F2608" w:rsidP="000F2608" w:rsidRDefault="000F2608" w14:paraId="00EBBCC0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24" w:type="dxa"/>
            <w:tcMar/>
          </w:tcPr>
          <w:p w:rsidRPr="00EF61C7" w:rsidR="000F2608" w:rsidP="000F2608" w:rsidRDefault="000F2608" w14:paraId="6EB4C8E5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9" w:type="dxa"/>
            <w:tcMar/>
          </w:tcPr>
          <w:p w:rsidRPr="00EF61C7" w:rsidR="000F2608" w:rsidP="000F2608" w:rsidRDefault="000F2608" w14:paraId="288BED68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84" w:type="dxa"/>
            <w:tcMar/>
          </w:tcPr>
          <w:p w:rsidRPr="00EF61C7" w:rsidR="000F2608" w:rsidP="000F2608" w:rsidRDefault="000F2608" w14:paraId="1B1F89AC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1" w:type="dxa"/>
            <w:tcMar/>
          </w:tcPr>
          <w:p w:rsidRPr="00EF61C7" w:rsidR="000F2608" w:rsidP="000F2608" w:rsidRDefault="000F2608" w14:paraId="23F14BA0" w14:textId="77777777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F2608" w:rsidTr="58094603" w14:paraId="4DA19F72" w14:textId="77777777">
        <w:tc>
          <w:tcPr>
            <w:tcW w:w="2032" w:type="dxa"/>
            <w:shd w:val="clear" w:color="auto" w:fill="92D050"/>
            <w:tcMar/>
          </w:tcPr>
          <w:p w:rsidRPr="00EF61C7" w:rsidR="000F2608" w:rsidP="000F2608" w:rsidRDefault="000F2608" w14:paraId="3DC0818B" w14:textId="6A249B5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2316" w:type="dxa"/>
            <w:tcMar/>
          </w:tcPr>
          <w:p w:rsidRPr="00EF61C7" w:rsidR="000F2608" w:rsidP="58094603" w:rsidRDefault="000F2608" w14:paraId="698926C7" w14:textId="3DE02F88">
            <w:pPr>
              <w:pStyle w:val="Normal"/>
            </w:pPr>
            <w:r w:rsidRPr="58094603" w:rsidR="3BCD7B71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Mamma Mia</w:t>
            </w:r>
          </w:p>
        </w:tc>
        <w:tc>
          <w:tcPr>
            <w:tcMar/>
          </w:tcPr>
          <w:p w:rsidR="3BCD7B71" w:rsidP="58094603" w:rsidRDefault="3BCD7B71" w14:paraId="6B1B1040" w14:textId="298C68B4">
            <w:pPr>
              <w:pStyle w:val="Normal"/>
            </w:pPr>
            <w:r w:rsidRPr="58094603" w:rsidR="3BCD7B71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Glockenspiel 2</w:t>
            </w:r>
          </w:p>
        </w:tc>
        <w:tc>
          <w:tcPr>
            <w:tcMar/>
          </w:tcPr>
          <w:p w:rsidR="3BCD7B71" w:rsidP="58094603" w:rsidRDefault="3BCD7B71" w14:paraId="23CD09AA" w14:textId="2AAE9C4B">
            <w:pPr>
              <w:pStyle w:val="Normal"/>
            </w:pPr>
            <w:r w:rsidRPr="58094603" w:rsidR="3BCD7B71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Stop!</w:t>
            </w:r>
          </w:p>
        </w:tc>
        <w:tc>
          <w:tcPr>
            <w:tcMar/>
          </w:tcPr>
          <w:p w:rsidR="3BCD7B71" w:rsidP="58094603" w:rsidRDefault="3BCD7B71" w14:paraId="066EECE0" w14:textId="1B4FAC46">
            <w:pPr>
              <w:pStyle w:val="Normal"/>
            </w:pPr>
            <w:r w:rsidRPr="58094603" w:rsidR="3BCD7B71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Lean On Me</w:t>
            </w:r>
          </w:p>
        </w:tc>
        <w:tc>
          <w:tcPr>
            <w:tcMar/>
          </w:tcPr>
          <w:p w:rsidR="3BCD7B71" w:rsidP="58094603" w:rsidRDefault="3BCD7B71" w14:paraId="6A61C52C" w14:textId="49DE93DA">
            <w:pPr>
              <w:pStyle w:val="Normal"/>
            </w:pPr>
            <w:r w:rsidRPr="58094603" w:rsidR="3BCD7B71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Blackbird</w:t>
            </w:r>
          </w:p>
        </w:tc>
        <w:tc>
          <w:tcPr>
            <w:tcMar/>
          </w:tcPr>
          <w:p w:rsidR="3BCD7B71" w:rsidP="58094603" w:rsidRDefault="3BCD7B71" w14:paraId="05C2D1D0" w14:textId="1BF79F2F">
            <w:pPr>
              <w:pStyle w:val="Normal"/>
            </w:pPr>
            <w:r w:rsidRPr="58094603" w:rsidR="3BCD7B71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Reflect, Rewind And Replay</w:t>
            </w:r>
          </w:p>
        </w:tc>
      </w:tr>
      <w:tr w:rsidR="00DA1485" w:rsidTr="58094603" w14:paraId="782E4B46" w14:textId="77777777">
        <w:tc>
          <w:tcPr>
            <w:tcW w:w="2032" w:type="dxa"/>
            <w:shd w:val="clear" w:color="auto" w:fill="92D050"/>
            <w:tcMar/>
          </w:tcPr>
          <w:p w:rsidRPr="00EF61C7" w:rsidR="00DA1485" w:rsidP="00DA1485" w:rsidRDefault="00DA1485" w14:paraId="68BA2DEA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PE</w:t>
            </w:r>
          </w:p>
          <w:p w:rsidRPr="00EF61C7" w:rsidR="00DA1485" w:rsidP="00DA1485" w:rsidRDefault="00DA1485" w14:paraId="4C6EBB9E" w14:textId="3A56D0F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*taught by coaches during PPA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EF61C7" w:rsidR="00DA1485" w:rsidP="00DA1485" w:rsidRDefault="00DA1485" w14:paraId="4F20891E" w14:textId="2EF48CD1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ascii="Calibri" w:hAnsi="Calibri"/>
                <w:sz w:val="16"/>
                <w:szCs w:val="16"/>
              </w:rPr>
              <w:t>4.5 Nimble Nets *</w:t>
            </w:r>
          </w:p>
        </w:tc>
        <w:tc>
          <w:tcPr>
            <w:tcW w:w="2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EF61C7" w:rsidR="00DA1485" w:rsidP="00DA1485" w:rsidRDefault="00DA1485" w14:paraId="76CB00F1" w14:textId="77777777">
            <w:pPr>
              <w:rPr>
                <w:rFonts w:ascii="Calibri" w:hAnsi="Calibri"/>
                <w:sz w:val="16"/>
                <w:szCs w:val="16"/>
              </w:rPr>
            </w:pPr>
            <w:r w:rsidRPr="00EF61C7">
              <w:rPr>
                <w:rFonts w:ascii="Calibri" w:hAnsi="Calibri"/>
                <w:sz w:val="16"/>
                <w:szCs w:val="16"/>
              </w:rPr>
              <w:t>4.1 Invaders *</w:t>
            </w:r>
          </w:p>
          <w:p w:rsidRPr="00EF61C7" w:rsidR="00DA1485" w:rsidP="00DA1485" w:rsidRDefault="00DA1485" w14:paraId="2E39333E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EF61C7" w:rsidR="00DA1485" w:rsidP="00DA1485" w:rsidRDefault="00DA1485" w14:paraId="636FA837" w14:textId="64F027A4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ascii="Calibri" w:hAnsi="Calibri"/>
                <w:sz w:val="16"/>
                <w:szCs w:val="16"/>
              </w:rPr>
              <w:t>4.3 Gym Sequences *</w:t>
            </w:r>
          </w:p>
        </w:tc>
        <w:tc>
          <w:tcPr>
            <w:tcW w:w="2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EF61C7" w:rsidR="00DA1485" w:rsidP="00DA1485" w:rsidRDefault="00DA1485" w14:paraId="4D9525E3" w14:textId="6C2DB5C9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ascii="Calibri" w:hAnsi="Calibri"/>
                <w:sz w:val="16"/>
                <w:szCs w:val="16"/>
              </w:rPr>
              <w:t>4.2 Dynamic Dance *</w:t>
            </w:r>
          </w:p>
        </w:tc>
        <w:tc>
          <w:tcPr>
            <w:tcW w:w="2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EF61C7" w:rsidR="00DA1485" w:rsidP="00DA1485" w:rsidRDefault="00DA1485" w14:paraId="30A3DFD9" w14:textId="77777777">
            <w:pPr>
              <w:rPr>
                <w:rFonts w:ascii="Calibri" w:hAnsi="Calibri"/>
                <w:sz w:val="16"/>
                <w:szCs w:val="16"/>
              </w:rPr>
            </w:pPr>
            <w:r w:rsidRPr="00EF61C7">
              <w:rPr>
                <w:rFonts w:ascii="Calibri" w:hAnsi="Calibri"/>
                <w:sz w:val="16"/>
                <w:szCs w:val="16"/>
              </w:rPr>
              <w:t>4.4 Striking and Fielding *</w:t>
            </w:r>
          </w:p>
          <w:p w:rsidRPr="00EF61C7" w:rsidR="00DA1485" w:rsidP="00DA1485" w:rsidRDefault="00DA1485" w14:paraId="6DDB627C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EF61C7" w:rsidR="00DA1485" w:rsidP="00DA1485" w:rsidRDefault="00DA1485" w14:paraId="145E13E7" w14:textId="19CF5D2E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ascii="Calibri" w:hAnsi="Calibri"/>
                <w:sz w:val="16"/>
                <w:szCs w:val="16"/>
              </w:rPr>
              <w:t>4.6 Young Olympians *</w:t>
            </w:r>
          </w:p>
        </w:tc>
      </w:tr>
      <w:tr w:rsidR="00DA1485" w:rsidTr="58094603" w14:paraId="09467F7C" w14:textId="77777777">
        <w:tc>
          <w:tcPr>
            <w:tcW w:w="2032" w:type="dxa"/>
            <w:shd w:val="clear" w:color="auto" w:fill="92D050"/>
            <w:tcMar/>
          </w:tcPr>
          <w:p w:rsidRPr="00EF61C7" w:rsidR="00DA1485" w:rsidP="00DA1485" w:rsidRDefault="00DA1485" w14:paraId="0C61EA74" w14:textId="61D4E5A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EF61C7" w:rsidR="00DA1485" w:rsidP="00DA1485" w:rsidRDefault="00DA1485" w14:paraId="236C1BE4" w14:textId="43365CEA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ascii="Calibri" w:hAnsi="Calibri"/>
                <w:sz w:val="16"/>
                <w:szCs w:val="16"/>
              </w:rPr>
              <w:t xml:space="preserve">4.5 Cool Core (Pilates) </w:t>
            </w:r>
          </w:p>
        </w:tc>
        <w:tc>
          <w:tcPr>
            <w:tcW w:w="2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EF61C7" w:rsidR="00DA1485" w:rsidP="00DA1485" w:rsidRDefault="00DA1485" w14:paraId="0576B2B4" w14:textId="1797677C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ascii="Calibri" w:hAnsi="Calibri"/>
                <w:sz w:val="16"/>
                <w:szCs w:val="16"/>
              </w:rPr>
              <w:t xml:space="preserve">4.1 Boot Camp </w:t>
            </w:r>
          </w:p>
        </w:tc>
        <w:tc>
          <w:tcPr>
            <w:tcW w:w="2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EF61C7" w:rsidR="00DA1485" w:rsidP="00DA1485" w:rsidRDefault="00DA1485" w14:paraId="35B251B3" w14:textId="2669B7CC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ascii="Calibri" w:hAnsi="Calibri"/>
                <w:sz w:val="16"/>
                <w:szCs w:val="16"/>
              </w:rPr>
              <w:t xml:space="preserve">4.3 Step to the beat </w:t>
            </w:r>
          </w:p>
        </w:tc>
        <w:tc>
          <w:tcPr>
            <w:tcW w:w="2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EF61C7" w:rsidR="00DA1485" w:rsidP="00DA1485" w:rsidRDefault="00DA1485" w14:paraId="40BCC5FB" w14:textId="77777777">
            <w:pPr>
              <w:rPr>
                <w:rFonts w:ascii="Calibri" w:hAnsi="Calibri"/>
                <w:sz w:val="16"/>
                <w:szCs w:val="16"/>
              </w:rPr>
            </w:pPr>
            <w:r w:rsidRPr="00EF61C7">
              <w:rPr>
                <w:rFonts w:ascii="Calibri" w:hAnsi="Calibri"/>
                <w:sz w:val="16"/>
                <w:szCs w:val="16"/>
              </w:rPr>
              <w:t xml:space="preserve">4.2 Mighty Movers (Boxercise) </w:t>
            </w:r>
          </w:p>
          <w:p w:rsidRPr="00EF61C7" w:rsidR="00DA1485" w:rsidP="00DA1485" w:rsidRDefault="00DA1485" w14:paraId="14F4FD3F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EF61C7" w:rsidR="00DA1485" w:rsidP="00DA1485" w:rsidRDefault="00DA1485" w14:paraId="15A41CBA" w14:textId="250402DB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ascii="Calibri" w:hAnsi="Calibri"/>
                <w:sz w:val="16"/>
                <w:szCs w:val="16"/>
              </w:rPr>
              <w:t xml:space="preserve">4.4 Gymfit Circuits </w:t>
            </w:r>
          </w:p>
        </w:tc>
        <w:tc>
          <w:tcPr>
            <w:tcW w:w="2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EF61C7" w:rsidR="00DA1485" w:rsidP="00DA1485" w:rsidRDefault="00DA1485" w14:paraId="53EEBFF2" w14:textId="40A700C2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ascii="Calibri" w:hAnsi="Calibri"/>
                <w:sz w:val="16"/>
                <w:szCs w:val="16"/>
              </w:rPr>
              <w:t>4.6 Fitness Frenzy</w:t>
            </w:r>
          </w:p>
        </w:tc>
      </w:tr>
      <w:tr w:rsidR="00DA1485" w:rsidTr="58094603" w14:paraId="3438ABD3" w14:textId="77777777">
        <w:tc>
          <w:tcPr>
            <w:tcW w:w="2032" w:type="dxa"/>
            <w:shd w:val="clear" w:color="auto" w:fill="92D050"/>
            <w:tcMar/>
          </w:tcPr>
          <w:p w:rsidRPr="00EF61C7" w:rsidR="00DA1485" w:rsidP="00DA1485" w:rsidRDefault="00DA1485" w14:paraId="230AABC6" w14:textId="7C62AEF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PHSE</w:t>
            </w:r>
          </w:p>
        </w:tc>
        <w:tc>
          <w:tcPr>
            <w:tcW w:w="2316" w:type="dxa"/>
            <w:tcMar/>
          </w:tcPr>
          <w:p w:rsidRPr="00EF61C7" w:rsidR="00DA1485" w:rsidP="00DA1485" w:rsidRDefault="00DA1485" w14:paraId="69A97F62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Jigsaw</w:t>
            </w:r>
          </w:p>
          <w:p w:rsidRPr="00EF61C7" w:rsidR="00DA1485" w:rsidP="00DA1485" w:rsidRDefault="00DA1485" w14:paraId="6B6CA1C5" w14:textId="02900201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Being in my world</w:t>
            </w:r>
          </w:p>
        </w:tc>
        <w:tc>
          <w:tcPr>
            <w:tcW w:w="2173" w:type="dxa"/>
            <w:tcMar/>
          </w:tcPr>
          <w:p w:rsidRPr="00EF61C7" w:rsidR="00DA1485" w:rsidP="00DA1485" w:rsidRDefault="00DA1485" w14:paraId="03FE8741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Jigsaw</w:t>
            </w:r>
          </w:p>
          <w:p w:rsidRPr="00EF61C7" w:rsidR="00DA1485" w:rsidP="00DA1485" w:rsidRDefault="00DA1485" w14:paraId="4186F069" w14:textId="7AE37B4F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Celebrating difference</w:t>
            </w:r>
          </w:p>
        </w:tc>
        <w:tc>
          <w:tcPr>
            <w:tcW w:w="2024" w:type="dxa"/>
            <w:tcMar/>
          </w:tcPr>
          <w:p w:rsidRPr="00EF61C7" w:rsidR="00DA1485" w:rsidP="00DA1485" w:rsidRDefault="00DA1485" w14:paraId="39FEB810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Jigsaw</w:t>
            </w:r>
          </w:p>
          <w:p w:rsidRPr="00EF61C7" w:rsidR="00DA1485" w:rsidP="00DA1485" w:rsidRDefault="00DA1485" w14:paraId="70C1D112" w14:textId="6DD25B1F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Dreams and goals</w:t>
            </w:r>
          </w:p>
        </w:tc>
        <w:tc>
          <w:tcPr>
            <w:tcW w:w="2549" w:type="dxa"/>
            <w:tcMar/>
          </w:tcPr>
          <w:p w:rsidRPr="00EF61C7" w:rsidR="00DA1485" w:rsidP="00DA1485" w:rsidRDefault="00DA1485" w14:paraId="6324F44B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Jigsaw</w:t>
            </w:r>
          </w:p>
          <w:p w:rsidRPr="00EF61C7" w:rsidR="00DA1485" w:rsidP="00DA1485" w:rsidRDefault="00DA1485" w14:paraId="567E9314" w14:textId="1B4C8F5F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Healthy me</w:t>
            </w:r>
          </w:p>
        </w:tc>
        <w:tc>
          <w:tcPr>
            <w:tcW w:w="2384" w:type="dxa"/>
            <w:tcMar/>
          </w:tcPr>
          <w:p w:rsidRPr="00EF61C7" w:rsidR="00DA1485" w:rsidP="00DA1485" w:rsidRDefault="00DA1485" w14:paraId="5ED1C2BA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Jigsaw</w:t>
            </w:r>
          </w:p>
          <w:p w:rsidRPr="00EF61C7" w:rsidR="00DA1485" w:rsidP="00DA1485" w:rsidRDefault="00DA1485" w14:paraId="50DD43B3" w14:textId="1CAAC845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Relationships</w:t>
            </w:r>
          </w:p>
        </w:tc>
        <w:tc>
          <w:tcPr>
            <w:tcW w:w="2151" w:type="dxa"/>
            <w:tcMar/>
          </w:tcPr>
          <w:p w:rsidRPr="00EF61C7" w:rsidR="00DA1485" w:rsidP="00DA1485" w:rsidRDefault="00DA1485" w14:paraId="77928A5F" w14:textId="7777777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Jigsaw</w:t>
            </w:r>
          </w:p>
          <w:p w:rsidRPr="00EF61C7" w:rsidR="00DA1485" w:rsidP="00DA1485" w:rsidRDefault="00DA1485" w14:paraId="537B1746" w14:textId="233D0917">
            <w:pPr>
              <w:rPr>
                <w:rFonts w:cstheme="minorHAnsi"/>
                <w:sz w:val="16"/>
                <w:szCs w:val="16"/>
              </w:rPr>
            </w:pPr>
            <w:r w:rsidRPr="00EF61C7">
              <w:rPr>
                <w:rFonts w:cstheme="minorHAnsi"/>
                <w:sz w:val="16"/>
                <w:szCs w:val="16"/>
              </w:rPr>
              <w:t>Changing me</w:t>
            </w:r>
          </w:p>
        </w:tc>
      </w:tr>
      <w:tr w:rsidR="00DA1485" w:rsidTr="58094603" w14:paraId="02E71924" w14:textId="77777777">
        <w:tc>
          <w:tcPr>
            <w:tcW w:w="2032" w:type="dxa"/>
            <w:shd w:val="clear" w:color="auto" w:fill="92D050"/>
            <w:tcMar/>
          </w:tcPr>
          <w:p w:rsidRPr="00EF61C7" w:rsidR="00DA1485" w:rsidP="00DA1485" w:rsidRDefault="00DA1485" w14:paraId="7D249DDB" w14:textId="320869F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RE</w:t>
            </w:r>
          </w:p>
        </w:tc>
        <w:tc>
          <w:tcPr>
            <w:tcW w:w="2316" w:type="dxa"/>
            <w:tcMar/>
          </w:tcPr>
          <w:p w:rsidRPr="00EF61C7" w:rsidR="00DA1485" w:rsidP="58094603" w:rsidRDefault="00DA1485" w14:paraId="6CD11974" w14:textId="42B3B145">
            <w:pPr>
              <w:pStyle w:val="Normal"/>
            </w:pPr>
            <w:r w:rsidRPr="58094603" w:rsidR="4090C06E">
              <w:rPr>
                <w:rFonts w:cs="Calibri" w:cstheme="minorAscii"/>
                <w:sz w:val="16"/>
                <w:szCs w:val="16"/>
              </w:rPr>
              <w:t>Is it possible for everyone to be happy?</w:t>
            </w:r>
          </w:p>
          <w:p w:rsidRPr="00EF61C7" w:rsidR="00DA1485" w:rsidP="58094603" w:rsidRDefault="00DA1485" w14:paraId="00C8E375" w14:textId="184CE3BF">
            <w:pPr>
              <w:pStyle w:val="Normal"/>
              <w:rPr>
                <w:rFonts w:cs="Calibri" w:cstheme="minorAscii"/>
                <w:sz w:val="16"/>
                <w:szCs w:val="16"/>
              </w:rPr>
            </w:pPr>
            <w:r w:rsidRPr="58094603" w:rsidR="4090C06E">
              <w:rPr>
                <w:rFonts w:cs="Calibri" w:cstheme="minorAscii"/>
                <w:sz w:val="16"/>
                <w:szCs w:val="16"/>
              </w:rPr>
              <w:t>Buddha’s teachings.</w:t>
            </w:r>
          </w:p>
        </w:tc>
        <w:tc>
          <w:tcPr>
            <w:tcW w:w="2173" w:type="dxa"/>
            <w:tcMar/>
          </w:tcPr>
          <w:p w:rsidRPr="00EF61C7" w:rsidR="00DA1485" w:rsidP="58094603" w:rsidRDefault="00DA1485" w14:paraId="6BA3A537" w14:textId="5BABEB52">
            <w:pPr>
              <w:rPr>
                <w:rFonts w:cs="Calibri" w:cstheme="minorAscii"/>
                <w:sz w:val="16"/>
                <w:szCs w:val="16"/>
              </w:rPr>
            </w:pPr>
            <w:r w:rsidRPr="58094603" w:rsidR="5E121F30">
              <w:rPr>
                <w:rFonts w:cs="Calibri" w:cstheme="minorAscii"/>
                <w:sz w:val="16"/>
                <w:szCs w:val="16"/>
              </w:rPr>
              <w:t xml:space="preserve">What is the most significant </w:t>
            </w:r>
          </w:p>
          <w:p w:rsidRPr="00EF61C7" w:rsidR="00DA1485" w:rsidP="58094603" w:rsidRDefault="00DA1485" w14:paraId="2F7832A0" w14:textId="06509720">
            <w:pPr>
              <w:pStyle w:val="Normal"/>
            </w:pPr>
            <w:r w:rsidRPr="58094603" w:rsidR="5E121F30">
              <w:rPr>
                <w:rFonts w:cs="Calibri" w:cstheme="minorAscii"/>
                <w:sz w:val="16"/>
                <w:szCs w:val="16"/>
              </w:rPr>
              <w:t xml:space="preserve">part of the nativity story for </w:t>
            </w:r>
          </w:p>
          <w:p w:rsidRPr="00EF61C7" w:rsidR="00DA1485" w:rsidP="58094603" w:rsidRDefault="00DA1485" w14:paraId="35CAAD96" w14:textId="456779E6">
            <w:pPr>
              <w:pStyle w:val="Normal"/>
            </w:pPr>
            <w:r w:rsidRPr="58094603" w:rsidR="5E121F30">
              <w:rPr>
                <w:rFonts w:cs="Calibri" w:cstheme="minorAscii"/>
                <w:sz w:val="16"/>
                <w:szCs w:val="16"/>
              </w:rPr>
              <w:t>Christians today?</w:t>
            </w:r>
          </w:p>
        </w:tc>
        <w:tc>
          <w:tcPr>
            <w:tcW w:w="2024" w:type="dxa"/>
            <w:tcMar/>
          </w:tcPr>
          <w:p w:rsidRPr="00EF61C7" w:rsidR="00DA1485" w:rsidP="58094603" w:rsidRDefault="00DA1485" w14:paraId="3B72222B" w14:textId="36D2953E">
            <w:pPr>
              <w:pStyle w:val="Normal"/>
              <w:rPr>
                <w:rFonts w:cs="Calibri" w:cstheme="minorAscii"/>
                <w:sz w:val="16"/>
                <w:szCs w:val="16"/>
              </w:rPr>
            </w:pPr>
            <w:r w:rsidRPr="58094603" w:rsidR="5E121F30">
              <w:rPr>
                <w:rFonts w:cs="Calibri" w:cstheme="minorAscii"/>
                <w:sz w:val="16"/>
                <w:szCs w:val="16"/>
              </w:rPr>
              <w:t xml:space="preserve">Can the Buddha’s teachings </w:t>
            </w:r>
            <w:r w:rsidRPr="58094603" w:rsidR="5E121F30">
              <w:rPr>
                <w:rFonts w:cs="Calibri" w:cstheme="minorAscii"/>
                <w:sz w:val="16"/>
                <w:szCs w:val="16"/>
              </w:rPr>
              <w:t>make the world a better place?</w:t>
            </w:r>
          </w:p>
        </w:tc>
        <w:tc>
          <w:tcPr>
            <w:tcW w:w="2549" w:type="dxa"/>
            <w:tcMar/>
          </w:tcPr>
          <w:p w:rsidRPr="00EF61C7" w:rsidR="00DA1485" w:rsidP="58094603" w:rsidRDefault="00DA1485" w14:paraId="4E29A15C" w14:textId="1F8CB62C">
            <w:pPr>
              <w:rPr>
                <w:rFonts w:cs="Calibri" w:cstheme="minorAscii"/>
                <w:sz w:val="16"/>
                <w:szCs w:val="16"/>
              </w:rPr>
            </w:pPr>
            <w:r w:rsidRPr="58094603" w:rsidR="5E121F30">
              <w:rPr>
                <w:rFonts w:cs="Calibri" w:cstheme="minorAscii"/>
                <w:sz w:val="16"/>
                <w:szCs w:val="16"/>
              </w:rPr>
              <w:t xml:space="preserve">Is forgiveness always possible </w:t>
            </w:r>
          </w:p>
          <w:p w:rsidRPr="00EF61C7" w:rsidR="00DA1485" w:rsidP="58094603" w:rsidRDefault="00DA1485" w14:paraId="2495A649" w14:textId="6A5C9A92">
            <w:pPr>
              <w:pStyle w:val="Normal"/>
            </w:pPr>
            <w:r w:rsidRPr="58094603" w:rsidR="5E121F30">
              <w:rPr>
                <w:rFonts w:cs="Calibri" w:cstheme="minorAscii"/>
                <w:sz w:val="16"/>
                <w:szCs w:val="16"/>
              </w:rPr>
              <w:t>for Christians?</w:t>
            </w:r>
          </w:p>
        </w:tc>
        <w:tc>
          <w:tcPr>
            <w:tcW w:w="2384" w:type="dxa"/>
            <w:tcMar/>
          </w:tcPr>
          <w:p w:rsidRPr="00EF61C7" w:rsidR="00DA1485" w:rsidP="58094603" w:rsidRDefault="00DA1485" w14:paraId="3D719F1F" w14:textId="6771638B">
            <w:pPr>
              <w:rPr>
                <w:rFonts w:cs="Calibri" w:cstheme="minorAscii"/>
                <w:sz w:val="16"/>
                <w:szCs w:val="16"/>
              </w:rPr>
            </w:pPr>
            <w:r w:rsidRPr="58094603" w:rsidR="5E121F30">
              <w:rPr>
                <w:rFonts w:cs="Calibri" w:cstheme="minorAscii"/>
                <w:sz w:val="16"/>
                <w:szCs w:val="16"/>
              </w:rPr>
              <w:t xml:space="preserve">What is the best way for a </w:t>
            </w:r>
          </w:p>
          <w:p w:rsidRPr="00EF61C7" w:rsidR="00DA1485" w:rsidP="58094603" w:rsidRDefault="00DA1485" w14:paraId="1C19101E" w14:textId="6C78F240">
            <w:pPr>
              <w:pStyle w:val="Normal"/>
            </w:pPr>
            <w:r w:rsidRPr="58094603" w:rsidR="5E121F30">
              <w:rPr>
                <w:rFonts w:cs="Calibri" w:cstheme="minorAscii"/>
                <w:sz w:val="16"/>
                <w:szCs w:val="16"/>
              </w:rPr>
              <w:t>Buddhist to lead a good life?</w:t>
            </w:r>
          </w:p>
        </w:tc>
        <w:tc>
          <w:tcPr>
            <w:tcW w:w="2151" w:type="dxa"/>
            <w:tcMar/>
          </w:tcPr>
          <w:p w:rsidRPr="00EF61C7" w:rsidR="00DA1485" w:rsidP="58094603" w:rsidRDefault="00DA1485" w14:paraId="088C2153" w14:textId="579D156D">
            <w:pPr>
              <w:rPr>
                <w:rFonts w:cs="Calibri" w:cstheme="minorAscii"/>
                <w:sz w:val="16"/>
                <w:szCs w:val="16"/>
              </w:rPr>
            </w:pPr>
            <w:r w:rsidRPr="58094603" w:rsidR="5E121F30">
              <w:rPr>
                <w:rFonts w:cs="Calibri" w:cstheme="minorAscii"/>
                <w:sz w:val="16"/>
                <w:szCs w:val="16"/>
              </w:rPr>
              <w:t xml:space="preserve">Do people need to go to church </w:t>
            </w:r>
            <w:r w:rsidRPr="58094603" w:rsidR="5E121F30">
              <w:rPr>
                <w:rFonts w:cs="Calibri" w:cstheme="minorAscii"/>
                <w:sz w:val="16"/>
                <w:szCs w:val="16"/>
              </w:rPr>
              <w:t>to show they are Christians?</w:t>
            </w:r>
          </w:p>
        </w:tc>
      </w:tr>
      <w:tr w:rsidR="00DA1485" w:rsidTr="58094603" w14:paraId="27D8F104" w14:textId="77777777">
        <w:tc>
          <w:tcPr>
            <w:tcW w:w="2032" w:type="dxa"/>
            <w:shd w:val="clear" w:color="auto" w:fill="92D050"/>
            <w:tcMar/>
          </w:tcPr>
          <w:p w:rsidRPr="00EF61C7" w:rsidR="00DA1485" w:rsidP="00DA1485" w:rsidRDefault="00DA1485" w14:paraId="373FA31A" w14:textId="548068F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61C7">
              <w:rPr>
                <w:rFonts w:cstheme="minorHAnsi"/>
                <w:b/>
                <w:bCs/>
                <w:sz w:val="24"/>
                <w:szCs w:val="24"/>
              </w:rPr>
              <w:t>Trips/Visitors</w:t>
            </w:r>
          </w:p>
        </w:tc>
        <w:tc>
          <w:tcPr>
            <w:tcW w:w="2316" w:type="dxa"/>
            <w:tcMar/>
          </w:tcPr>
          <w:p w:rsidRPr="00B92A0E" w:rsidR="00DA1485" w:rsidP="00DA1485" w:rsidRDefault="00DA1485" w14:paraId="1F60DCE3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73" w:type="dxa"/>
            <w:tcMar/>
          </w:tcPr>
          <w:p w:rsidRPr="00B92A0E" w:rsidR="00DA1485" w:rsidP="00DA1485" w:rsidRDefault="00DA1485" w14:paraId="6206AC08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24" w:type="dxa"/>
            <w:tcMar/>
          </w:tcPr>
          <w:p w:rsidRPr="00AA3DF6" w:rsidR="00DA1485" w:rsidP="00DA1485" w:rsidRDefault="0023102E" w14:paraId="35029842" w14:textId="1D77D05D">
            <w:pPr>
              <w:rPr>
                <w:rFonts w:cstheme="minorHAnsi"/>
                <w:sz w:val="16"/>
                <w:szCs w:val="16"/>
              </w:rPr>
            </w:pPr>
            <w:r w:rsidRPr="00AA3DF6">
              <w:rPr>
                <w:rFonts w:cstheme="minorHAnsi"/>
                <w:sz w:val="16"/>
                <w:szCs w:val="16"/>
              </w:rPr>
              <w:t>Dentist visit</w:t>
            </w:r>
          </w:p>
        </w:tc>
        <w:tc>
          <w:tcPr>
            <w:tcW w:w="2549" w:type="dxa"/>
            <w:tcMar/>
          </w:tcPr>
          <w:p w:rsidRPr="00AA3DF6" w:rsidR="00DA1485" w:rsidP="00DA1485" w:rsidRDefault="0023102E" w14:paraId="3F97DE4A" w14:textId="0C773F49">
            <w:pPr>
              <w:rPr>
                <w:rFonts w:cstheme="minorHAnsi"/>
                <w:sz w:val="16"/>
                <w:szCs w:val="16"/>
              </w:rPr>
            </w:pPr>
            <w:r w:rsidRPr="00AA3DF6">
              <w:rPr>
                <w:rFonts w:cstheme="minorHAnsi"/>
                <w:sz w:val="16"/>
                <w:szCs w:val="16"/>
              </w:rPr>
              <w:t>Oxfordshire Museum visit</w:t>
            </w:r>
          </w:p>
        </w:tc>
        <w:tc>
          <w:tcPr>
            <w:tcW w:w="2384" w:type="dxa"/>
            <w:tcMar/>
          </w:tcPr>
          <w:p w:rsidRPr="00AA3DF6" w:rsidR="00DA1485" w:rsidP="00DA1485" w:rsidRDefault="00DA1485" w14:paraId="40378D35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1" w:type="dxa"/>
            <w:tcMar/>
          </w:tcPr>
          <w:p w:rsidRPr="00AA3DF6" w:rsidR="00DA1485" w:rsidP="00DA1485" w:rsidRDefault="0023102E" w14:paraId="2E30F94E" w14:textId="3B3CCC7F">
            <w:pPr>
              <w:rPr>
                <w:rFonts w:cstheme="minorHAnsi"/>
                <w:sz w:val="16"/>
                <w:szCs w:val="16"/>
              </w:rPr>
            </w:pPr>
            <w:r w:rsidRPr="00AA3DF6">
              <w:rPr>
                <w:rFonts w:cstheme="minorHAnsi"/>
                <w:sz w:val="16"/>
                <w:szCs w:val="16"/>
              </w:rPr>
              <w:t>Oxford Castle</w:t>
            </w:r>
          </w:p>
        </w:tc>
      </w:tr>
    </w:tbl>
    <w:p w:rsidR="00953ABE" w:rsidRDefault="00953ABE" w14:paraId="291E3782" w14:textId="79CC22B5"/>
    <w:sectPr w:rsidR="00953ABE" w:rsidSect="00953ABE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2d28c4a6192541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5EF" w:rsidP="00953ABE" w:rsidRDefault="00CF05EF" w14:paraId="6D571FE0" w14:textId="77777777">
      <w:pPr>
        <w:spacing w:after="0" w:line="240" w:lineRule="auto"/>
      </w:pPr>
      <w:r>
        <w:separator/>
      </w:r>
    </w:p>
  </w:endnote>
  <w:endnote w:type="continuationSeparator" w:id="0">
    <w:p w:rsidR="00CF05EF" w:rsidP="00953ABE" w:rsidRDefault="00CF05EF" w14:paraId="2CB0B3A0" w14:textId="77777777">
      <w:pPr>
        <w:spacing w:after="0" w:line="240" w:lineRule="auto"/>
      </w:pPr>
      <w:r>
        <w:continuationSeparator/>
      </w:r>
    </w:p>
  </w:endnote>
  <w:endnote w:type="continuationNotice" w:id="1">
    <w:p w:rsidR="00CF05EF" w:rsidRDefault="00CF05EF" w14:paraId="01C8E0F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58094603" w:rsidP="58094603" w:rsidRDefault="58094603" w14:paraId="2DA2E32B" w14:textId="73CB0D5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5EF" w:rsidP="00953ABE" w:rsidRDefault="00CF05EF" w14:paraId="6DDD51F3" w14:textId="77777777">
      <w:pPr>
        <w:spacing w:after="0" w:line="240" w:lineRule="auto"/>
      </w:pPr>
      <w:r>
        <w:separator/>
      </w:r>
    </w:p>
  </w:footnote>
  <w:footnote w:type="continuationSeparator" w:id="0">
    <w:p w:rsidR="00CF05EF" w:rsidP="00953ABE" w:rsidRDefault="00CF05EF" w14:paraId="69015430" w14:textId="77777777">
      <w:pPr>
        <w:spacing w:after="0" w:line="240" w:lineRule="auto"/>
      </w:pPr>
      <w:r>
        <w:continuationSeparator/>
      </w:r>
    </w:p>
  </w:footnote>
  <w:footnote w:type="continuationNotice" w:id="1">
    <w:p w:rsidR="00CF05EF" w:rsidRDefault="00CF05EF" w14:paraId="04F37E4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ABE" w:rsidRDefault="00953ABE" w14:paraId="7314648E" w14:textId="42D9178B">
    <w:pPr>
      <w:pStyle w:val="Header"/>
    </w:pPr>
  </w:p>
  <w:p w:rsidR="00953ABE" w:rsidRDefault="00953ABE" w14:paraId="111604D8" w14:textId="1BB7172F">
    <w:pPr>
      <w:pStyle w:val="Header"/>
    </w:pPr>
  </w:p>
  <w:p w:rsidR="00B92A0E" w:rsidRDefault="00B92A0E" w14:paraId="718F2624" w14:textId="08B4E1BF">
    <w:pPr>
      <w:pStyle w:val="Header"/>
    </w:pPr>
    <w:r w:rsidR="58094603">
      <w:rPr/>
      <w:t xml:space="preserve">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ABE"/>
    <w:rsid w:val="00004ACC"/>
    <w:rsid w:val="00034631"/>
    <w:rsid w:val="00067456"/>
    <w:rsid w:val="000A3790"/>
    <w:rsid w:val="000C62D5"/>
    <w:rsid w:val="000D3656"/>
    <w:rsid w:val="000E1BEC"/>
    <w:rsid w:val="000F2608"/>
    <w:rsid w:val="000F489E"/>
    <w:rsid w:val="001176D0"/>
    <w:rsid w:val="00136909"/>
    <w:rsid w:val="00186244"/>
    <w:rsid w:val="00215CB0"/>
    <w:rsid w:val="00227CEB"/>
    <w:rsid w:val="0023102E"/>
    <w:rsid w:val="0023258F"/>
    <w:rsid w:val="002374B9"/>
    <w:rsid w:val="002514B4"/>
    <w:rsid w:val="00276BCE"/>
    <w:rsid w:val="0028645B"/>
    <w:rsid w:val="002A1DF8"/>
    <w:rsid w:val="002B4A3C"/>
    <w:rsid w:val="002B71EC"/>
    <w:rsid w:val="002C77F1"/>
    <w:rsid w:val="003122E8"/>
    <w:rsid w:val="003127E2"/>
    <w:rsid w:val="003177C0"/>
    <w:rsid w:val="00321E51"/>
    <w:rsid w:val="0033093D"/>
    <w:rsid w:val="003C44EF"/>
    <w:rsid w:val="003E0CC0"/>
    <w:rsid w:val="003E3555"/>
    <w:rsid w:val="004139DE"/>
    <w:rsid w:val="0042012D"/>
    <w:rsid w:val="00465ED0"/>
    <w:rsid w:val="004A3BB6"/>
    <w:rsid w:val="004C1225"/>
    <w:rsid w:val="004F0449"/>
    <w:rsid w:val="00503517"/>
    <w:rsid w:val="0054292B"/>
    <w:rsid w:val="00543D71"/>
    <w:rsid w:val="005575C0"/>
    <w:rsid w:val="005863BE"/>
    <w:rsid w:val="005A6545"/>
    <w:rsid w:val="005C0472"/>
    <w:rsid w:val="00610B59"/>
    <w:rsid w:val="0062047F"/>
    <w:rsid w:val="00686A8F"/>
    <w:rsid w:val="006C0F3F"/>
    <w:rsid w:val="006D1A9A"/>
    <w:rsid w:val="007120C6"/>
    <w:rsid w:val="00712840"/>
    <w:rsid w:val="00714F8E"/>
    <w:rsid w:val="0071684C"/>
    <w:rsid w:val="00722D36"/>
    <w:rsid w:val="007269AD"/>
    <w:rsid w:val="00734142"/>
    <w:rsid w:val="00741DAC"/>
    <w:rsid w:val="007432CE"/>
    <w:rsid w:val="007447B7"/>
    <w:rsid w:val="007967E4"/>
    <w:rsid w:val="007A45DD"/>
    <w:rsid w:val="007B22CB"/>
    <w:rsid w:val="007E1C30"/>
    <w:rsid w:val="00804A0C"/>
    <w:rsid w:val="00830453"/>
    <w:rsid w:val="00842BF8"/>
    <w:rsid w:val="00865C87"/>
    <w:rsid w:val="00887F2B"/>
    <w:rsid w:val="008D7A02"/>
    <w:rsid w:val="008E1469"/>
    <w:rsid w:val="008F2200"/>
    <w:rsid w:val="00904F2D"/>
    <w:rsid w:val="00924F6E"/>
    <w:rsid w:val="00953ABE"/>
    <w:rsid w:val="009550D8"/>
    <w:rsid w:val="00970ED9"/>
    <w:rsid w:val="00973E44"/>
    <w:rsid w:val="009836D2"/>
    <w:rsid w:val="009945E3"/>
    <w:rsid w:val="009C478B"/>
    <w:rsid w:val="00A172EF"/>
    <w:rsid w:val="00A2419E"/>
    <w:rsid w:val="00AA3DF6"/>
    <w:rsid w:val="00AA78B6"/>
    <w:rsid w:val="00AC0475"/>
    <w:rsid w:val="00AC3DA3"/>
    <w:rsid w:val="00AF134C"/>
    <w:rsid w:val="00AF786A"/>
    <w:rsid w:val="00B43308"/>
    <w:rsid w:val="00B719C6"/>
    <w:rsid w:val="00B92A0E"/>
    <w:rsid w:val="00B97758"/>
    <w:rsid w:val="00BF6876"/>
    <w:rsid w:val="00CA0675"/>
    <w:rsid w:val="00CA0F87"/>
    <w:rsid w:val="00CF05EF"/>
    <w:rsid w:val="00CF3888"/>
    <w:rsid w:val="00D11AF7"/>
    <w:rsid w:val="00D14FC9"/>
    <w:rsid w:val="00D16289"/>
    <w:rsid w:val="00D7254A"/>
    <w:rsid w:val="00DA1485"/>
    <w:rsid w:val="00DC6929"/>
    <w:rsid w:val="00DD6716"/>
    <w:rsid w:val="00DE4002"/>
    <w:rsid w:val="00DF7D70"/>
    <w:rsid w:val="00E25DCB"/>
    <w:rsid w:val="00E61AE8"/>
    <w:rsid w:val="00E6534C"/>
    <w:rsid w:val="00E85BB8"/>
    <w:rsid w:val="00EC6B45"/>
    <w:rsid w:val="00EF61C7"/>
    <w:rsid w:val="00F11BF2"/>
    <w:rsid w:val="00F11FCB"/>
    <w:rsid w:val="00F278A0"/>
    <w:rsid w:val="00F731B5"/>
    <w:rsid w:val="00F90803"/>
    <w:rsid w:val="00F92945"/>
    <w:rsid w:val="00FA423F"/>
    <w:rsid w:val="00FB05B5"/>
    <w:rsid w:val="1C965B60"/>
    <w:rsid w:val="1FCDFC22"/>
    <w:rsid w:val="325A8AE3"/>
    <w:rsid w:val="33F65B44"/>
    <w:rsid w:val="34DF31BC"/>
    <w:rsid w:val="372DFC06"/>
    <w:rsid w:val="3BCD7B71"/>
    <w:rsid w:val="4090C06E"/>
    <w:rsid w:val="4F7B65E9"/>
    <w:rsid w:val="530EE3C2"/>
    <w:rsid w:val="58094603"/>
    <w:rsid w:val="5E121F30"/>
    <w:rsid w:val="6872A2A7"/>
    <w:rsid w:val="69D59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C3758"/>
  <w15:chartTrackingRefBased/>
  <w15:docId w15:val="{13E5A288-2EEC-460A-9581-A8B672671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8645B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3AB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53ABE"/>
  </w:style>
  <w:style w:type="paragraph" w:styleId="Footer">
    <w:name w:val="footer"/>
    <w:basedOn w:val="Normal"/>
    <w:link w:val="FooterChar"/>
    <w:uiPriority w:val="99"/>
    <w:unhideWhenUsed/>
    <w:rsid w:val="00953AB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53ABE"/>
  </w:style>
  <w:style w:type="table" w:styleId="TableGrid">
    <w:name w:val="Table Grid"/>
    <w:basedOn w:val="TableNormal"/>
    <w:uiPriority w:val="39"/>
    <w:rsid w:val="00953AB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4Char" w:customStyle="1">
    <w:name w:val="Heading 4 Char"/>
    <w:basedOn w:val="DefaultParagraphFont"/>
    <w:link w:val="Heading4"/>
    <w:uiPriority w:val="9"/>
    <w:rsid w:val="0028645B"/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8645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font6" w:customStyle="1">
    <w:name w:val="font_6"/>
    <w:basedOn w:val="Normal"/>
    <w:rsid w:val="00DC692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C6929"/>
    <w:rPr>
      <w:i/>
      <w:iCs/>
    </w:rPr>
  </w:style>
  <w:style w:type="paragraph" w:styleId="font8" w:customStyle="1">
    <w:name w:val="font_8"/>
    <w:basedOn w:val="Normal"/>
    <w:rsid w:val="00DC692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a-size-extra-large" w:customStyle="1">
    <w:name w:val="a-size-extra-large"/>
    <w:basedOn w:val="DefaultParagraphFont"/>
    <w:rsid w:val="00FA423F"/>
  </w:style>
  <w:style w:type="character" w:styleId="a-size-large" w:customStyle="1">
    <w:name w:val="a-size-large"/>
    <w:basedOn w:val="DefaultParagraphFont"/>
    <w:rsid w:val="00FA42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9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10553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4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9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3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2d28c4a61925413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cfa54a-9ead-44b7-b7e7-22c95a4a42f8">
      <Terms xmlns="http://schemas.microsoft.com/office/infopath/2007/PartnerControls"/>
    </lcf76f155ced4ddcb4097134ff3c332f>
    <TaxCatchAll xmlns="08b8e720-18ed-4647-8933-2ad542f53c9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B0BFE4696A74084294D529AA6EC4D" ma:contentTypeVersion="17" ma:contentTypeDescription="Create a new document." ma:contentTypeScope="" ma:versionID="eba0f71a3e23f6d59d016ced09764e19">
  <xsd:schema xmlns:xsd="http://www.w3.org/2001/XMLSchema" xmlns:xs="http://www.w3.org/2001/XMLSchema" xmlns:p="http://schemas.microsoft.com/office/2006/metadata/properties" xmlns:ns2="b3cfa54a-9ead-44b7-b7e7-22c95a4a42f8" xmlns:ns3="08b8e720-18ed-4647-8933-2ad542f53c9b" targetNamespace="http://schemas.microsoft.com/office/2006/metadata/properties" ma:root="true" ma:fieldsID="3447009db279779cda850430aadfc6dd" ns2:_="" ns3:_="">
    <xsd:import namespace="b3cfa54a-9ead-44b7-b7e7-22c95a4a42f8"/>
    <xsd:import namespace="08b8e720-18ed-4647-8933-2ad542f53c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cfa54a-9ead-44b7-b7e7-22c95a4a4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8e720-18ed-4647-8933-2ad542f53c9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b2ef8-117e-4afb-bece-93048366ec4e}" ma:internalName="TaxCatchAll" ma:showField="CatchAllData" ma:web="08b8e720-18ed-4647-8933-2ad542f53c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57BA21-5184-4FC1-8153-79128F6981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413B20-B8C2-40F0-9417-28F365116A73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08b8e720-18ed-4647-8933-2ad542f53c9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3cfa54a-9ead-44b7-b7e7-22c95a4a42f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00C535C-6653-466C-98B1-5AAEE546F48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Charter</dc:creator>
  <keywords/>
  <dc:description/>
  <lastModifiedBy>Tom Powell (Abbey Woods)</lastModifiedBy>
  <revision>53</revision>
  <dcterms:created xsi:type="dcterms:W3CDTF">2021-08-19T15:23:00.0000000Z</dcterms:created>
  <dcterms:modified xsi:type="dcterms:W3CDTF">2023-05-16T15:09:05.4650628Z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0x0101000B7B0BFE4696A74084294D529AA6EC4D</vt:lpwstr>
  </property>
  <property fmtid="{D5CDD505-2E9C-101B-9397-08002B2CF9AE}" pid="3" name="Order">
    <vt:r8>4217200</vt:r8>
  </property>
  <property fmtid="{D5CDD505-2E9C-101B-9397-08002B2CF9AE}" pid="4" name="MediaServiceImageTags">
    <vt:lpwstr/>
  </property>
</Properties>
</file>