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357515" w14:textId="77777777" w:rsidR="000B6CD0" w:rsidRPr="001C013B" w:rsidRDefault="000B6CD0" w:rsidP="000B6CD0">
      <w:pPr>
        <w:jc w:val="center"/>
        <w:rPr>
          <w:rFonts w:cstheme="minorHAnsi"/>
          <w:b/>
          <w:bCs/>
          <w:sz w:val="32"/>
          <w:szCs w:val="32"/>
        </w:rPr>
      </w:pPr>
      <w:r w:rsidRPr="001C013B">
        <w:rPr>
          <w:rFonts w:cstheme="minorHAnsi"/>
          <w:b/>
          <w:bCs/>
          <w:sz w:val="32"/>
          <w:szCs w:val="32"/>
        </w:rPr>
        <w:t>Abbey Woods Academy- Personal Development Curriculum</w:t>
      </w:r>
    </w:p>
    <w:p w14:paraId="40D991A0" w14:textId="77777777" w:rsidR="00214856" w:rsidRDefault="00F52FDB" w:rsidP="000B6CD0">
      <w:pPr>
        <w:pStyle w:val="NormalWeb"/>
        <w:shd w:val="clear" w:color="auto" w:fill="FFFFFF"/>
        <w:spacing w:line="390" w:lineRule="atLeast"/>
        <w:jc w:val="center"/>
        <w:rPr>
          <w:rFonts w:asciiTheme="minorHAnsi" w:hAnsiTheme="minorHAnsi" w:cstheme="minorHAnsi"/>
          <w:color w:val="000000"/>
          <w:sz w:val="21"/>
          <w:szCs w:val="21"/>
        </w:rPr>
      </w:pPr>
      <w:r>
        <w:rPr>
          <w:noProof/>
        </w:rPr>
        <w:drawing>
          <wp:inline distT="0" distB="0" distL="0" distR="0" wp14:anchorId="2C802176" wp14:editId="4A90876E">
            <wp:extent cx="5731510" cy="1539240"/>
            <wp:effectExtent l="0" t="0" r="2540" b="3810"/>
            <wp:docPr id="8" name="Picture 8"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logo&#10;&#10;Description automatically generated"/>
                    <pic:cNvPicPr/>
                  </pic:nvPicPr>
                  <pic:blipFill>
                    <a:blip r:embed="rId11"/>
                    <a:stretch>
                      <a:fillRect/>
                    </a:stretch>
                  </pic:blipFill>
                  <pic:spPr>
                    <a:xfrm>
                      <a:off x="0" y="0"/>
                      <a:ext cx="5731510" cy="1539240"/>
                    </a:xfrm>
                    <a:prstGeom prst="rect">
                      <a:avLst/>
                    </a:prstGeom>
                  </pic:spPr>
                </pic:pic>
              </a:graphicData>
            </a:graphic>
          </wp:inline>
        </w:drawing>
      </w:r>
    </w:p>
    <w:p w14:paraId="75B48FA6" w14:textId="77777777" w:rsidR="000B6CD0" w:rsidRPr="00214856" w:rsidRDefault="000B6CD0" w:rsidP="000B6CD0">
      <w:pPr>
        <w:pStyle w:val="NormalWeb"/>
        <w:shd w:val="clear" w:color="auto" w:fill="FFFFFF"/>
        <w:spacing w:line="390" w:lineRule="atLeast"/>
        <w:jc w:val="center"/>
        <w:rPr>
          <w:rFonts w:asciiTheme="minorHAnsi" w:hAnsiTheme="minorHAnsi" w:cstheme="minorHAnsi"/>
          <w:b/>
          <w:bCs/>
          <w:color w:val="000000"/>
          <w:sz w:val="28"/>
          <w:szCs w:val="28"/>
        </w:rPr>
      </w:pPr>
      <w:r w:rsidRPr="00214856">
        <w:rPr>
          <w:rFonts w:asciiTheme="minorHAnsi" w:hAnsiTheme="minorHAnsi" w:cstheme="minorHAnsi"/>
          <w:b/>
          <w:bCs/>
          <w:color w:val="000000"/>
          <w:sz w:val="28"/>
          <w:szCs w:val="28"/>
        </w:rPr>
        <w:t xml:space="preserve">Personal Development-Intent </w:t>
      </w:r>
    </w:p>
    <w:p w14:paraId="2AF7BC0E" w14:textId="77777777" w:rsidR="00814009" w:rsidRPr="00814009" w:rsidRDefault="000B6CD0" w:rsidP="00814009">
      <w:pPr>
        <w:pStyle w:val="NormalWeb"/>
        <w:shd w:val="clear" w:color="auto" w:fill="FFFFFF"/>
        <w:spacing w:line="390" w:lineRule="atLeast"/>
        <w:rPr>
          <w:rFonts w:asciiTheme="minorHAnsi" w:hAnsiTheme="minorHAnsi" w:cstheme="minorHAnsi"/>
          <w:color w:val="000000"/>
          <w:sz w:val="21"/>
          <w:szCs w:val="21"/>
        </w:rPr>
      </w:pPr>
      <w:r w:rsidRPr="001C013B">
        <w:rPr>
          <w:rFonts w:asciiTheme="minorHAnsi" w:hAnsiTheme="minorHAnsi" w:cstheme="minorHAnsi"/>
          <w:color w:val="000000"/>
          <w:sz w:val="21"/>
          <w:szCs w:val="21"/>
        </w:rPr>
        <w:t>Personal development is both a subject and a school ethos.</w:t>
      </w:r>
      <w:r w:rsidR="00814009" w:rsidRPr="00814009">
        <w:t xml:space="preserve"> </w:t>
      </w:r>
      <w:r w:rsidR="00814009" w:rsidRPr="00814009">
        <w:rPr>
          <w:rFonts w:asciiTheme="minorHAnsi" w:hAnsiTheme="minorHAnsi" w:cstheme="minorHAnsi"/>
          <w:color w:val="000000"/>
          <w:sz w:val="21"/>
          <w:szCs w:val="21"/>
        </w:rPr>
        <w:t>Our intention is that when children leave Abbey Woods Academy, they will do so with the knowledge, understanding and emotions to be able to play an active, positive, and successful role in today’s diverse society. We want our</w:t>
      </w:r>
      <w:r w:rsidR="00814009">
        <w:rPr>
          <w:rFonts w:asciiTheme="minorHAnsi" w:hAnsiTheme="minorHAnsi" w:cstheme="minorHAnsi"/>
          <w:color w:val="000000"/>
          <w:sz w:val="21"/>
          <w:szCs w:val="21"/>
        </w:rPr>
        <w:t xml:space="preserve"> </w:t>
      </w:r>
      <w:r w:rsidR="00814009" w:rsidRPr="00814009">
        <w:rPr>
          <w:rFonts w:asciiTheme="minorHAnsi" w:hAnsiTheme="minorHAnsi" w:cstheme="minorHAnsi"/>
          <w:color w:val="000000"/>
          <w:sz w:val="21"/>
          <w:szCs w:val="21"/>
        </w:rPr>
        <w:t>children to have high aspirations, a belief in themselves and realise that anything is possible if they put their mind to it. In an ever–changing world, it is important that they are aware, to an appropriate level, of different factors</w:t>
      </w:r>
      <w:r w:rsidR="00814009">
        <w:rPr>
          <w:rFonts w:asciiTheme="minorHAnsi" w:hAnsiTheme="minorHAnsi" w:cstheme="minorHAnsi"/>
          <w:color w:val="000000"/>
          <w:sz w:val="21"/>
          <w:szCs w:val="21"/>
        </w:rPr>
        <w:t xml:space="preserve"> </w:t>
      </w:r>
      <w:r w:rsidR="00814009" w:rsidRPr="00814009">
        <w:rPr>
          <w:rFonts w:asciiTheme="minorHAnsi" w:hAnsiTheme="minorHAnsi" w:cstheme="minorHAnsi"/>
          <w:color w:val="000000"/>
          <w:sz w:val="21"/>
          <w:szCs w:val="21"/>
        </w:rPr>
        <w:t>which will affect their world and that they learn how to deal with these so that they have good mental health and well-being.</w:t>
      </w:r>
    </w:p>
    <w:p w14:paraId="7CF63C86" w14:textId="77777777" w:rsidR="000B6CD0" w:rsidRPr="001C013B" w:rsidRDefault="00814009" w:rsidP="00814009">
      <w:pPr>
        <w:pStyle w:val="NormalWeb"/>
        <w:shd w:val="clear" w:color="auto" w:fill="FFFFFF"/>
        <w:spacing w:line="390" w:lineRule="atLeast"/>
        <w:rPr>
          <w:rFonts w:asciiTheme="minorHAnsi" w:hAnsiTheme="minorHAnsi" w:cstheme="minorHAnsi"/>
          <w:color w:val="000000"/>
          <w:sz w:val="21"/>
          <w:szCs w:val="21"/>
        </w:rPr>
      </w:pPr>
      <w:r w:rsidRPr="00814009">
        <w:rPr>
          <w:rFonts w:asciiTheme="minorHAnsi" w:hAnsiTheme="minorHAnsi" w:cstheme="minorHAnsi"/>
          <w:color w:val="000000"/>
          <w:sz w:val="21"/>
          <w:szCs w:val="21"/>
        </w:rPr>
        <w:t>Our P</w:t>
      </w:r>
      <w:r>
        <w:rPr>
          <w:rFonts w:asciiTheme="minorHAnsi" w:hAnsiTheme="minorHAnsi" w:cstheme="minorHAnsi"/>
          <w:color w:val="000000"/>
          <w:sz w:val="21"/>
          <w:szCs w:val="21"/>
        </w:rPr>
        <w:t>ersonal development</w:t>
      </w:r>
      <w:r w:rsidRPr="00814009">
        <w:rPr>
          <w:rFonts w:asciiTheme="minorHAnsi" w:hAnsiTheme="minorHAnsi" w:cstheme="minorHAnsi"/>
          <w:color w:val="000000"/>
          <w:sz w:val="21"/>
          <w:szCs w:val="21"/>
        </w:rPr>
        <w:t xml:space="preserve"> curriculum develops learning and results in the acquisition of knowledge and skills which will enable children to access the wider curriculum and prepare them to be a global citizen now and in their future roles within a</w:t>
      </w:r>
      <w:r>
        <w:rPr>
          <w:rFonts w:asciiTheme="minorHAnsi" w:hAnsiTheme="minorHAnsi" w:cstheme="minorHAnsi"/>
          <w:color w:val="000000"/>
          <w:sz w:val="21"/>
          <w:szCs w:val="21"/>
        </w:rPr>
        <w:t xml:space="preserve"> </w:t>
      </w:r>
      <w:r w:rsidRPr="00814009">
        <w:rPr>
          <w:rFonts w:asciiTheme="minorHAnsi" w:hAnsiTheme="minorHAnsi" w:cstheme="minorHAnsi"/>
          <w:color w:val="000000"/>
          <w:sz w:val="21"/>
          <w:szCs w:val="21"/>
        </w:rPr>
        <w:t>global community. It promotes the spiritual, moral, cultural, mental and physical development of pupils, preparing them for the opportunities, responsibilities and experiences for later life. Our Relationships and Sex Education</w:t>
      </w:r>
      <w:r>
        <w:rPr>
          <w:rFonts w:asciiTheme="minorHAnsi" w:hAnsiTheme="minorHAnsi" w:cstheme="minorHAnsi"/>
          <w:color w:val="000000"/>
          <w:sz w:val="21"/>
          <w:szCs w:val="21"/>
        </w:rPr>
        <w:t xml:space="preserve"> </w:t>
      </w:r>
      <w:r w:rsidRPr="00814009">
        <w:rPr>
          <w:rFonts w:asciiTheme="minorHAnsi" w:hAnsiTheme="minorHAnsi" w:cstheme="minorHAnsi"/>
          <w:color w:val="000000"/>
          <w:sz w:val="21"/>
          <w:szCs w:val="21"/>
        </w:rPr>
        <w:t>enables our children to learn how to be safe, and to understand and develop healthy relationships, both now and in their future lives.</w:t>
      </w:r>
      <w:r w:rsidR="000B6CD0" w:rsidRPr="001C013B">
        <w:rPr>
          <w:rFonts w:asciiTheme="minorHAnsi" w:hAnsiTheme="minorHAnsi" w:cstheme="minorHAnsi"/>
          <w:color w:val="000000"/>
          <w:sz w:val="21"/>
          <w:szCs w:val="21"/>
        </w:rPr>
        <w:t xml:space="preserve"> It is reflected in our school motto of ‘Growing together, learning for life, caring for all’ and in our school CARE values. We want to each child to leave the school feeling confident, </w:t>
      </w:r>
      <w:r w:rsidR="009A0E3C" w:rsidRPr="001C013B">
        <w:rPr>
          <w:rFonts w:asciiTheme="minorHAnsi" w:hAnsiTheme="minorHAnsi" w:cstheme="minorHAnsi"/>
          <w:color w:val="000000"/>
          <w:sz w:val="21"/>
          <w:szCs w:val="21"/>
        </w:rPr>
        <w:t>unique,</w:t>
      </w:r>
      <w:r w:rsidR="000B6CD0" w:rsidRPr="001C013B">
        <w:rPr>
          <w:rFonts w:asciiTheme="minorHAnsi" w:hAnsiTheme="minorHAnsi" w:cstheme="minorHAnsi"/>
          <w:color w:val="000000"/>
          <w:sz w:val="21"/>
          <w:szCs w:val="21"/>
        </w:rPr>
        <w:t xml:space="preserve"> and proud.</w:t>
      </w:r>
    </w:p>
    <w:p w14:paraId="0D7CDFE9" w14:textId="77777777" w:rsidR="000B6CD0" w:rsidRPr="00214856" w:rsidRDefault="000B6CD0" w:rsidP="000B6CD0">
      <w:pPr>
        <w:jc w:val="center"/>
        <w:rPr>
          <w:rFonts w:cstheme="minorHAnsi"/>
          <w:b/>
          <w:bCs/>
        </w:rPr>
      </w:pPr>
      <w:r w:rsidRPr="00214856">
        <w:rPr>
          <w:rFonts w:cstheme="minorHAnsi"/>
          <w:b/>
          <w:bCs/>
        </w:rPr>
        <w:t>School ‘</w:t>
      </w:r>
      <w:r w:rsidRPr="00214856">
        <w:rPr>
          <w:rFonts w:cstheme="minorHAnsi"/>
          <w:b/>
          <w:bCs/>
          <w:color w:val="FF0000"/>
          <w:sz w:val="36"/>
          <w:szCs w:val="36"/>
        </w:rPr>
        <w:t>C</w:t>
      </w:r>
      <w:r w:rsidRPr="00214856">
        <w:rPr>
          <w:rFonts w:cstheme="minorHAnsi"/>
          <w:b/>
          <w:bCs/>
          <w:color w:val="00B050"/>
          <w:sz w:val="36"/>
          <w:szCs w:val="36"/>
        </w:rPr>
        <w:t>A</w:t>
      </w:r>
      <w:r w:rsidRPr="00214856">
        <w:rPr>
          <w:rFonts w:cstheme="minorHAnsi"/>
          <w:b/>
          <w:bCs/>
          <w:color w:val="00B0F0"/>
          <w:sz w:val="36"/>
          <w:szCs w:val="36"/>
        </w:rPr>
        <w:t>R</w:t>
      </w:r>
      <w:r w:rsidRPr="00214856">
        <w:rPr>
          <w:rFonts w:cstheme="minorHAnsi"/>
          <w:b/>
          <w:bCs/>
          <w:color w:val="FFC000"/>
          <w:sz w:val="36"/>
          <w:szCs w:val="36"/>
        </w:rPr>
        <w:t>E</w:t>
      </w:r>
      <w:r w:rsidRPr="00214856">
        <w:rPr>
          <w:rFonts w:cstheme="minorHAnsi"/>
          <w:b/>
          <w:bCs/>
        </w:rPr>
        <w:t>’ Vales</w:t>
      </w:r>
    </w:p>
    <w:p w14:paraId="0AA6B19C" w14:textId="77777777" w:rsidR="000B6CD0" w:rsidRPr="001C013B" w:rsidRDefault="00383933">
      <w:pPr>
        <w:rPr>
          <w:rFonts w:cstheme="minorHAnsi"/>
        </w:rPr>
      </w:pPr>
      <w:r>
        <w:rPr>
          <w:rFonts w:cstheme="minorHAnsi"/>
          <w:noProof/>
          <w:lang w:eastAsia="en-GB"/>
        </w:rPr>
        <w:drawing>
          <wp:anchor distT="0" distB="0" distL="114300" distR="114300" simplePos="0" relativeHeight="251658240" behindDoc="0" locked="0" layoutInCell="1" allowOverlap="1" wp14:anchorId="25A85F74" wp14:editId="4762AC79">
            <wp:simplePos x="0" y="0"/>
            <wp:positionH relativeFrom="column">
              <wp:posOffset>4495800</wp:posOffset>
            </wp:positionH>
            <wp:positionV relativeFrom="paragraph">
              <wp:posOffset>14605</wp:posOffset>
            </wp:positionV>
            <wp:extent cx="1820545" cy="1476375"/>
            <wp:effectExtent l="0" t="0" r="825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20545" cy="1476375"/>
                    </a:xfrm>
                    <a:prstGeom prst="rect">
                      <a:avLst/>
                    </a:prstGeom>
                    <a:noFill/>
                  </pic:spPr>
                </pic:pic>
              </a:graphicData>
            </a:graphic>
            <wp14:sizeRelH relativeFrom="page">
              <wp14:pctWidth>0</wp14:pctWidth>
            </wp14:sizeRelH>
            <wp14:sizeRelV relativeFrom="page">
              <wp14:pctHeight>0</wp14:pctHeight>
            </wp14:sizeRelV>
          </wp:anchor>
        </w:drawing>
      </w:r>
      <w:r w:rsidR="000B6CD0" w:rsidRPr="001C013B">
        <w:rPr>
          <w:rFonts w:cstheme="minorHAnsi"/>
          <w:color w:val="FF0000"/>
          <w:sz w:val="44"/>
          <w:szCs w:val="44"/>
        </w:rPr>
        <w:t>C</w:t>
      </w:r>
      <w:r w:rsidR="000B6CD0" w:rsidRPr="001C013B">
        <w:rPr>
          <w:rFonts w:cstheme="minorHAnsi"/>
        </w:rPr>
        <w:t>ommunity</w:t>
      </w:r>
    </w:p>
    <w:p w14:paraId="37F8577C" w14:textId="77777777" w:rsidR="000B6CD0" w:rsidRPr="001C013B" w:rsidRDefault="000B6CD0">
      <w:pPr>
        <w:rPr>
          <w:rFonts w:cstheme="minorHAnsi"/>
        </w:rPr>
      </w:pPr>
      <w:r w:rsidRPr="001C013B">
        <w:rPr>
          <w:rFonts w:cstheme="minorHAnsi"/>
          <w:color w:val="00B050"/>
          <w:sz w:val="36"/>
          <w:szCs w:val="36"/>
        </w:rPr>
        <w:t>A</w:t>
      </w:r>
      <w:r w:rsidRPr="001C013B">
        <w:rPr>
          <w:rFonts w:cstheme="minorHAnsi"/>
        </w:rPr>
        <w:t>spiration</w:t>
      </w:r>
    </w:p>
    <w:p w14:paraId="4D40F129" w14:textId="77777777" w:rsidR="000B6CD0" w:rsidRPr="001C013B" w:rsidRDefault="000B6CD0">
      <w:pPr>
        <w:rPr>
          <w:rFonts w:cstheme="minorHAnsi"/>
        </w:rPr>
      </w:pPr>
      <w:r w:rsidRPr="001C013B">
        <w:rPr>
          <w:rFonts w:cstheme="minorHAnsi"/>
          <w:color w:val="00B0F0"/>
          <w:sz w:val="36"/>
          <w:szCs w:val="36"/>
        </w:rPr>
        <w:t>R</w:t>
      </w:r>
      <w:r w:rsidRPr="001C013B">
        <w:rPr>
          <w:rFonts w:cstheme="minorHAnsi"/>
        </w:rPr>
        <w:t>espect</w:t>
      </w:r>
    </w:p>
    <w:p w14:paraId="4F7085D0" w14:textId="77777777" w:rsidR="000B6CD0" w:rsidRPr="001C013B" w:rsidRDefault="000B6CD0">
      <w:pPr>
        <w:rPr>
          <w:rFonts w:cstheme="minorHAnsi"/>
        </w:rPr>
      </w:pPr>
      <w:r w:rsidRPr="001C013B">
        <w:rPr>
          <w:rFonts w:cstheme="minorHAnsi"/>
          <w:color w:val="FFD966" w:themeColor="accent4" w:themeTint="99"/>
          <w:sz w:val="36"/>
          <w:szCs w:val="36"/>
        </w:rPr>
        <w:t>E</w:t>
      </w:r>
      <w:r w:rsidRPr="001C013B">
        <w:rPr>
          <w:rFonts w:cstheme="minorHAnsi"/>
        </w:rPr>
        <w:t>quality</w:t>
      </w:r>
    </w:p>
    <w:p w14:paraId="2ACA6730" w14:textId="77777777" w:rsidR="000B6CD0" w:rsidRPr="001C013B" w:rsidRDefault="000B6CD0">
      <w:pPr>
        <w:rPr>
          <w:rFonts w:cstheme="minorHAnsi"/>
        </w:rPr>
      </w:pPr>
    </w:p>
    <w:p w14:paraId="31E5621F" w14:textId="77777777" w:rsidR="000B6CD0" w:rsidRPr="001C013B" w:rsidRDefault="000B6CD0" w:rsidP="000B6CD0">
      <w:pPr>
        <w:jc w:val="center"/>
        <w:rPr>
          <w:rFonts w:cstheme="minorHAnsi"/>
          <w:b/>
          <w:bCs/>
        </w:rPr>
      </w:pPr>
      <w:r w:rsidRPr="001C013B">
        <w:rPr>
          <w:rFonts w:cstheme="minorHAnsi"/>
          <w:b/>
          <w:bCs/>
        </w:rPr>
        <w:t>British Values</w:t>
      </w:r>
    </w:p>
    <w:p w14:paraId="47F21641" w14:textId="77777777" w:rsidR="000B6CD0" w:rsidRPr="001C013B" w:rsidRDefault="000B6CD0">
      <w:pPr>
        <w:rPr>
          <w:rFonts w:cstheme="minorHAnsi"/>
        </w:rPr>
      </w:pPr>
      <w:r w:rsidRPr="001C013B">
        <w:rPr>
          <w:rFonts w:cstheme="minorHAnsi"/>
        </w:rPr>
        <w:t>We aim to promote the 4 fundamental British Values through discrete and explicit teaching.</w:t>
      </w:r>
    </w:p>
    <w:p w14:paraId="2D4C9108" w14:textId="77777777" w:rsidR="000B6CD0" w:rsidRPr="000B6CD0" w:rsidRDefault="000B6CD0" w:rsidP="000B6CD0">
      <w:pPr>
        <w:numPr>
          <w:ilvl w:val="0"/>
          <w:numId w:val="1"/>
        </w:numPr>
        <w:shd w:val="clear" w:color="auto" w:fill="FFFFFF"/>
        <w:spacing w:after="0" w:line="240" w:lineRule="auto"/>
        <w:rPr>
          <w:rFonts w:eastAsia="Times New Roman" w:cstheme="minorHAnsi"/>
          <w:color w:val="FF0000"/>
          <w:sz w:val="21"/>
          <w:szCs w:val="21"/>
          <w:lang w:eastAsia="en-GB"/>
        </w:rPr>
      </w:pPr>
      <w:r w:rsidRPr="000B6CD0">
        <w:rPr>
          <w:rFonts w:eastAsia="Times New Roman" w:cstheme="minorHAnsi"/>
          <w:b/>
          <w:bCs/>
          <w:color w:val="FF0000"/>
          <w:sz w:val="21"/>
          <w:szCs w:val="21"/>
          <w:lang w:eastAsia="en-GB"/>
        </w:rPr>
        <w:t>democracy</w:t>
      </w:r>
    </w:p>
    <w:p w14:paraId="6D64BC71" w14:textId="77777777" w:rsidR="000B6CD0" w:rsidRPr="000B6CD0" w:rsidRDefault="000B6CD0" w:rsidP="000B6CD0">
      <w:pPr>
        <w:numPr>
          <w:ilvl w:val="0"/>
          <w:numId w:val="1"/>
        </w:numPr>
        <w:shd w:val="clear" w:color="auto" w:fill="FFFFFF"/>
        <w:spacing w:after="0" w:line="240" w:lineRule="auto"/>
        <w:rPr>
          <w:rFonts w:eastAsia="Times New Roman" w:cstheme="minorHAnsi"/>
          <w:color w:val="FF0000"/>
          <w:sz w:val="21"/>
          <w:szCs w:val="21"/>
          <w:lang w:eastAsia="en-GB"/>
        </w:rPr>
      </w:pPr>
      <w:r w:rsidRPr="000B6CD0">
        <w:rPr>
          <w:rFonts w:eastAsia="Times New Roman" w:cstheme="minorHAnsi"/>
          <w:color w:val="FF0000"/>
          <w:sz w:val="21"/>
          <w:szCs w:val="21"/>
          <w:lang w:eastAsia="en-GB"/>
        </w:rPr>
        <w:t>the </w:t>
      </w:r>
      <w:r w:rsidRPr="000B6CD0">
        <w:rPr>
          <w:rFonts w:eastAsia="Times New Roman" w:cstheme="minorHAnsi"/>
          <w:b/>
          <w:bCs/>
          <w:color w:val="FF0000"/>
          <w:sz w:val="21"/>
          <w:szCs w:val="21"/>
          <w:lang w:eastAsia="en-GB"/>
        </w:rPr>
        <w:t>rule of law</w:t>
      </w:r>
    </w:p>
    <w:p w14:paraId="4C9E2167" w14:textId="77777777" w:rsidR="000B6CD0" w:rsidRPr="000B6CD0" w:rsidRDefault="000B6CD0" w:rsidP="000B6CD0">
      <w:pPr>
        <w:numPr>
          <w:ilvl w:val="0"/>
          <w:numId w:val="1"/>
        </w:numPr>
        <w:shd w:val="clear" w:color="auto" w:fill="FFFFFF"/>
        <w:spacing w:after="0" w:line="240" w:lineRule="auto"/>
        <w:rPr>
          <w:rFonts w:eastAsia="Times New Roman" w:cstheme="minorHAnsi"/>
          <w:color w:val="FF0000"/>
          <w:sz w:val="21"/>
          <w:szCs w:val="21"/>
          <w:lang w:eastAsia="en-GB"/>
        </w:rPr>
      </w:pPr>
      <w:r w:rsidRPr="000B6CD0">
        <w:rPr>
          <w:rFonts w:eastAsia="Times New Roman" w:cstheme="minorHAnsi"/>
          <w:b/>
          <w:bCs/>
          <w:color w:val="FF0000"/>
          <w:sz w:val="21"/>
          <w:szCs w:val="21"/>
          <w:lang w:eastAsia="en-GB"/>
        </w:rPr>
        <w:t>individual liberty</w:t>
      </w:r>
    </w:p>
    <w:p w14:paraId="69744B0D" w14:textId="77777777" w:rsidR="000B6CD0" w:rsidRPr="000B6CD0" w:rsidRDefault="000B6CD0" w:rsidP="000B6CD0">
      <w:pPr>
        <w:numPr>
          <w:ilvl w:val="0"/>
          <w:numId w:val="1"/>
        </w:numPr>
        <w:shd w:val="clear" w:color="auto" w:fill="FFFFFF"/>
        <w:spacing w:after="0" w:line="240" w:lineRule="auto"/>
        <w:rPr>
          <w:rFonts w:eastAsia="Times New Roman" w:cstheme="minorHAnsi"/>
          <w:color w:val="000000"/>
          <w:sz w:val="21"/>
          <w:szCs w:val="21"/>
          <w:lang w:eastAsia="en-GB"/>
        </w:rPr>
      </w:pPr>
      <w:r w:rsidRPr="000B6CD0">
        <w:rPr>
          <w:rFonts w:eastAsia="Times New Roman" w:cstheme="minorHAnsi"/>
          <w:color w:val="FF0000"/>
          <w:sz w:val="21"/>
          <w:szCs w:val="21"/>
          <w:lang w:eastAsia="en-GB"/>
        </w:rPr>
        <w:t>mutual </w:t>
      </w:r>
      <w:r w:rsidRPr="000B6CD0">
        <w:rPr>
          <w:rFonts w:eastAsia="Times New Roman" w:cstheme="minorHAnsi"/>
          <w:b/>
          <w:bCs/>
          <w:color w:val="FF0000"/>
          <w:sz w:val="21"/>
          <w:szCs w:val="21"/>
          <w:lang w:eastAsia="en-GB"/>
        </w:rPr>
        <w:t>respect</w:t>
      </w:r>
      <w:r w:rsidRPr="001C013B">
        <w:rPr>
          <w:rFonts w:eastAsia="Times New Roman" w:cstheme="minorHAnsi"/>
          <w:b/>
          <w:bCs/>
          <w:color w:val="FF0000"/>
          <w:sz w:val="21"/>
          <w:szCs w:val="21"/>
          <w:lang w:eastAsia="en-GB"/>
        </w:rPr>
        <w:t xml:space="preserve"> </w:t>
      </w:r>
      <w:r w:rsidRPr="000B6CD0">
        <w:rPr>
          <w:rFonts w:eastAsia="Times New Roman" w:cstheme="minorHAnsi"/>
          <w:color w:val="FF0000"/>
          <w:sz w:val="21"/>
          <w:szCs w:val="21"/>
          <w:lang w:eastAsia="en-GB"/>
        </w:rPr>
        <w:t>for and tolerance of those with different faiths and beliefs, and for those without faith</w:t>
      </w:r>
      <w:r w:rsidRPr="000B6CD0">
        <w:rPr>
          <w:rFonts w:eastAsia="Times New Roman" w:cstheme="minorHAnsi"/>
          <w:color w:val="000000"/>
          <w:sz w:val="21"/>
          <w:szCs w:val="21"/>
          <w:lang w:eastAsia="en-GB"/>
        </w:rPr>
        <w:t>.</w:t>
      </w:r>
    </w:p>
    <w:p w14:paraId="2D701B5F" w14:textId="77777777" w:rsidR="000B6CD0" w:rsidRPr="00214856" w:rsidRDefault="000B6CD0">
      <w:pPr>
        <w:rPr>
          <w:rFonts w:cstheme="minorHAnsi"/>
          <w:b/>
          <w:bCs/>
          <w:sz w:val="24"/>
          <w:szCs w:val="24"/>
        </w:rPr>
      </w:pPr>
    </w:p>
    <w:p w14:paraId="40D6E9B2" w14:textId="77777777" w:rsidR="000B6CD0" w:rsidRPr="00214856" w:rsidRDefault="000B6CD0" w:rsidP="000B6CD0">
      <w:pPr>
        <w:jc w:val="center"/>
        <w:rPr>
          <w:rFonts w:cstheme="minorHAnsi"/>
          <w:b/>
          <w:bCs/>
          <w:sz w:val="24"/>
          <w:szCs w:val="24"/>
        </w:rPr>
      </w:pPr>
      <w:r w:rsidRPr="00214856">
        <w:rPr>
          <w:rFonts w:cstheme="minorHAnsi"/>
          <w:b/>
          <w:bCs/>
          <w:sz w:val="24"/>
          <w:szCs w:val="24"/>
        </w:rPr>
        <w:t>How do we teach Personal Development? Implementation</w:t>
      </w:r>
    </w:p>
    <w:p w14:paraId="0FD037DF" w14:textId="77777777" w:rsidR="009A0E3C" w:rsidRPr="001C013B" w:rsidRDefault="009A0E3C" w:rsidP="009A0E3C">
      <w:pPr>
        <w:shd w:val="clear" w:color="auto" w:fill="FFFFFF"/>
        <w:spacing w:before="100" w:beforeAutospacing="1" w:after="100" w:afterAutospacing="1" w:line="390" w:lineRule="atLeast"/>
        <w:rPr>
          <w:rFonts w:eastAsia="Times New Roman" w:cstheme="minorHAnsi"/>
          <w:color w:val="000000"/>
          <w:sz w:val="21"/>
          <w:szCs w:val="21"/>
          <w:lang w:eastAsia="en-GB"/>
        </w:rPr>
      </w:pPr>
      <w:r w:rsidRPr="001C013B">
        <w:rPr>
          <w:rFonts w:eastAsia="Times New Roman" w:cstheme="minorHAnsi"/>
          <w:color w:val="000000"/>
          <w:sz w:val="21"/>
          <w:szCs w:val="21"/>
          <w:lang w:eastAsia="en-GB"/>
        </w:rPr>
        <w:t xml:space="preserve">Abbey Woods </w:t>
      </w:r>
      <w:r w:rsidR="00D865C9">
        <w:rPr>
          <w:rFonts w:eastAsia="Times New Roman" w:cstheme="minorHAnsi"/>
          <w:color w:val="000000"/>
          <w:sz w:val="21"/>
          <w:szCs w:val="21"/>
          <w:lang w:eastAsia="en-GB"/>
        </w:rPr>
        <w:t>Academy</w:t>
      </w:r>
      <w:r w:rsidRPr="001C013B">
        <w:rPr>
          <w:rFonts w:eastAsia="Times New Roman" w:cstheme="minorHAnsi"/>
          <w:color w:val="000000"/>
          <w:sz w:val="21"/>
          <w:szCs w:val="21"/>
          <w:lang w:eastAsia="en-GB"/>
        </w:rPr>
        <w:t xml:space="preserve"> implements </w:t>
      </w:r>
      <w:r w:rsidR="000B6CD0" w:rsidRPr="000B6CD0">
        <w:rPr>
          <w:rFonts w:eastAsia="Times New Roman" w:cstheme="minorHAnsi"/>
          <w:color w:val="000000"/>
          <w:sz w:val="21"/>
          <w:szCs w:val="21"/>
          <w:lang w:eastAsia="en-GB"/>
        </w:rPr>
        <w:t>personal development in a wide range of ways throughout the children’s school lives. For example:</w:t>
      </w:r>
    </w:p>
    <w:tbl>
      <w:tblPr>
        <w:tblStyle w:val="TableGrid"/>
        <w:tblW w:w="0" w:type="auto"/>
        <w:tblLook w:val="04A0" w:firstRow="1" w:lastRow="0" w:firstColumn="1" w:lastColumn="0" w:noHBand="0" w:noVBand="1"/>
      </w:tblPr>
      <w:tblGrid>
        <w:gridCol w:w="9016"/>
      </w:tblGrid>
      <w:tr w:rsidR="001C013B" w14:paraId="7E06321D" w14:textId="77777777" w:rsidTr="001C013B">
        <w:tc>
          <w:tcPr>
            <w:tcW w:w="9016" w:type="dxa"/>
            <w:shd w:val="clear" w:color="auto" w:fill="A8D08D" w:themeFill="accent6" w:themeFillTint="99"/>
          </w:tcPr>
          <w:p w14:paraId="41FC1032" w14:textId="77777777" w:rsidR="001C013B" w:rsidRDefault="001C013B" w:rsidP="001C013B">
            <w:pPr>
              <w:rPr>
                <w:rFonts w:cstheme="minorHAnsi"/>
              </w:rPr>
            </w:pPr>
            <w:r w:rsidRPr="001C013B">
              <w:rPr>
                <w:rFonts w:cstheme="minorHAnsi"/>
                <w:noProof/>
                <w:lang w:eastAsia="en-GB"/>
              </w:rPr>
              <w:drawing>
                <wp:inline distT="0" distB="0" distL="0" distR="0" wp14:anchorId="2F7F74CD" wp14:editId="47B0A3F4">
                  <wp:extent cx="5731510" cy="285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285750"/>
                          </a:xfrm>
                          <a:prstGeom prst="rect">
                            <a:avLst/>
                          </a:prstGeom>
                          <a:noFill/>
                          <a:ln>
                            <a:noFill/>
                          </a:ln>
                        </pic:spPr>
                      </pic:pic>
                    </a:graphicData>
                  </a:graphic>
                </wp:inline>
              </w:drawing>
            </w:r>
          </w:p>
        </w:tc>
      </w:tr>
      <w:tr w:rsidR="001C013B" w14:paraId="5DA0F6DD" w14:textId="77777777" w:rsidTr="001C013B">
        <w:tc>
          <w:tcPr>
            <w:tcW w:w="9016" w:type="dxa"/>
          </w:tcPr>
          <w:p w14:paraId="4EBD8E93" w14:textId="77777777" w:rsidR="001C013B" w:rsidRPr="001C013B" w:rsidRDefault="001C013B" w:rsidP="001C013B">
            <w:pPr>
              <w:rPr>
                <w:rFonts w:cstheme="minorHAnsi"/>
              </w:rPr>
            </w:pPr>
            <w:r w:rsidRPr="001C013B">
              <w:rPr>
                <w:rFonts w:cstheme="minorHAnsi"/>
              </w:rPr>
              <w:t>It is taught in discrete lessons using the JIGSAW Scheme (please see the</w:t>
            </w:r>
            <w:r>
              <w:rPr>
                <w:rFonts w:cstheme="minorHAnsi"/>
              </w:rPr>
              <w:t xml:space="preserve"> link to the </w:t>
            </w:r>
            <w:r w:rsidRPr="001C013B">
              <w:rPr>
                <w:rFonts w:cstheme="minorHAnsi"/>
              </w:rPr>
              <w:t>curriculum map below)</w:t>
            </w:r>
          </w:p>
          <w:p w14:paraId="591389F9" w14:textId="77777777" w:rsidR="001C013B" w:rsidRDefault="001C013B" w:rsidP="001C013B">
            <w:pPr>
              <w:rPr>
                <w:rFonts w:cstheme="minorHAnsi"/>
              </w:rPr>
            </w:pPr>
            <w:r w:rsidRPr="001C013B">
              <w:rPr>
                <w:rFonts w:cstheme="minorHAnsi"/>
              </w:rPr>
              <w:tab/>
            </w:r>
          </w:p>
        </w:tc>
      </w:tr>
      <w:tr w:rsidR="001C013B" w14:paraId="31575281" w14:textId="77777777" w:rsidTr="001C013B">
        <w:tc>
          <w:tcPr>
            <w:tcW w:w="9016" w:type="dxa"/>
          </w:tcPr>
          <w:p w14:paraId="032B5B39" w14:textId="77777777" w:rsidR="001C013B" w:rsidRPr="001C013B" w:rsidRDefault="001C013B" w:rsidP="001C013B">
            <w:pPr>
              <w:rPr>
                <w:rFonts w:cstheme="minorHAnsi"/>
              </w:rPr>
            </w:pPr>
            <w:r w:rsidRPr="001C013B">
              <w:rPr>
                <w:rFonts w:cstheme="minorHAnsi"/>
              </w:rPr>
              <w:t>It is taught with cross-curricular links in other lessons, such as English, Physical Education, Science and Religious education</w:t>
            </w:r>
            <w:r w:rsidRPr="001C013B">
              <w:rPr>
                <w:rFonts w:cstheme="minorHAnsi"/>
              </w:rPr>
              <w:tab/>
            </w:r>
          </w:p>
        </w:tc>
      </w:tr>
      <w:tr w:rsidR="001C013B" w14:paraId="1DF44F05" w14:textId="77777777" w:rsidTr="001C013B">
        <w:tc>
          <w:tcPr>
            <w:tcW w:w="9016" w:type="dxa"/>
          </w:tcPr>
          <w:p w14:paraId="7E04EC90" w14:textId="77777777" w:rsidR="001C013B" w:rsidRPr="001C013B" w:rsidRDefault="001C013B" w:rsidP="001C013B">
            <w:pPr>
              <w:rPr>
                <w:rFonts w:cstheme="minorHAnsi"/>
              </w:rPr>
            </w:pPr>
            <w:r w:rsidRPr="001C013B">
              <w:rPr>
                <w:rFonts w:cstheme="minorHAnsi"/>
              </w:rPr>
              <w:t>Staff members consistently model how to be a good citizen who uphold the school values</w:t>
            </w:r>
          </w:p>
        </w:tc>
      </w:tr>
      <w:tr w:rsidR="001C013B" w14:paraId="4317D292" w14:textId="77777777" w:rsidTr="001C013B">
        <w:tc>
          <w:tcPr>
            <w:tcW w:w="9016" w:type="dxa"/>
          </w:tcPr>
          <w:p w14:paraId="40882C49" w14:textId="77777777" w:rsidR="001C013B" w:rsidRPr="001C013B" w:rsidRDefault="001C013B" w:rsidP="001C013B">
            <w:pPr>
              <w:rPr>
                <w:rFonts w:cstheme="minorHAnsi"/>
              </w:rPr>
            </w:pPr>
            <w:r w:rsidRPr="001C013B">
              <w:rPr>
                <w:rFonts w:cstheme="minorHAnsi"/>
              </w:rPr>
              <w:t>Assemblies always have a learning theme (whole school and special visitors)</w:t>
            </w:r>
          </w:p>
        </w:tc>
      </w:tr>
      <w:tr w:rsidR="001C013B" w14:paraId="126AA34A" w14:textId="77777777" w:rsidTr="001C013B">
        <w:tc>
          <w:tcPr>
            <w:tcW w:w="9016" w:type="dxa"/>
          </w:tcPr>
          <w:p w14:paraId="03F61405" w14:textId="77777777" w:rsidR="001C013B" w:rsidRPr="001C013B" w:rsidRDefault="001C013B" w:rsidP="001C013B">
            <w:pPr>
              <w:rPr>
                <w:rFonts w:cstheme="minorHAnsi"/>
              </w:rPr>
            </w:pPr>
            <w:r w:rsidRPr="001C013B">
              <w:rPr>
                <w:rFonts w:cstheme="minorHAnsi"/>
              </w:rPr>
              <w:t>Our Care rewards encourage and promote good Citizenship</w:t>
            </w:r>
          </w:p>
        </w:tc>
      </w:tr>
      <w:tr w:rsidR="001C013B" w14:paraId="497564F4" w14:textId="77777777" w:rsidTr="001C013B">
        <w:tc>
          <w:tcPr>
            <w:tcW w:w="9016" w:type="dxa"/>
          </w:tcPr>
          <w:p w14:paraId="20070C73" w14:textId="77777777" w:rsidR="001C013B" w:rsidRPr="001C013B" w:rsidRDefault="001C013B" w:rsidP="001C013B">
            <w:pPr>
              <w:rPr>
                <w:rFonts w:cstheme="minorHAnsi"/>
              </w:rPr>
            </w:pPr>
            <w:r w:rsidRPr="001C013B">
              <w:rPr>
                <w:rFonts w:cstheme="minorHAnsi"/>
              </w:rPr>
              <w:t>Specialist staff working with individuals and groups and Nurture intervention</w:t>
            </w:r>
          </w:p>
        </w:tc>
      </w:tr>
      <w:tr w:rsidR="001C013B" w14:paraId="46528068" w14:textId="77777777" w:rsidTr="001C013B">
        <w:tc>
          <w:tcPr>
            <w:tcW w:w="9016" w:type="dxa"/>
          </w:tcPr>
          <w:p w14:paraId="37AEC1ED" w14:textId="77777777" w:rsidR="001C013B" w:rsidRDefault="001C013B" w:rsidP="001C013B">
            <w:pPr>
              <w:rPr>
                <w:rFonts w:cstheme="minorHAnsi"/>
              </w:rPr>
            </w:pPr>
            <w:r w:rsidRPr="001C013B">
              <w:rPr>
                <w:rFonts w:cstheme="minorHAnsi"/>
              </w:rPr>
              <w:t>E-Safety lessons in computing and assembly including participation in E-safety week</w:t>
            </w:r>
          </w:p>
        </w:tc>
      </w:tr>
      <w:tr w:rsidR="001C013B" w14:paraId="4C7E7554" w14:textId="77777777" w:rsidTr="001C013B">
        <w:trPr>
          <w:trHeight w:val="425"/>
        </w:trPr>
        <w:tc>
          <w:tcPr>
            <w:tcW w:w="9016" w:type="dxa"/>
          </w:tcPr>
          <w:p w14:paraId="6614F16B" w14:textId="77777777" w:rsidR="001C013B" w:rsidRDefault="001C013B" w:rsidP="001C013B">
            <w:pPr>
              <w:rPr>
                <w:rFonts w:cstheme="minorHAnsi"/>
              </w:rPr>
            </w:pPr>
            <w:r w:rsidRPr="001C013B">
              <w:rPr>
                <w:rFonts w:cstheme="minorHAnsi"/>
              </w:rPr>
              <w:t xml:space="preserve">Involvement in Black History Month, Anti-bullying week and other events promoting awareness nationally and globally  </w:t>
            </w:r>
          </w:p>
        </w:tc>
      </w:tr>
      <w:tr w:rsidR="001C013B" w14:paraId="72FEA692" w14:textId="77777777" w:rsidTr="001C013B">
        <w:tc>
          <w:tcPr>
            <w:tcW w:w="9016" w:type="dxa"/>
          </w:tcPr>
          <w:p w14:paraId="2A680117" w14:textId="77777777" w:rsidR="001C013B" w:rsidRDefault="001C013B" w:rsidP="001C013B">
            <w:pPr>
              <w:rPr>
                <w:rFonts w:cstheme="minorHAnsi"/>
              </w:rPr>
            </w:pPr>
            <w:r w:rsidRPr="001C013B">
              <w:rPr>
                <w:rFonts w:cstheme="minorHAnsi"/>
              </w:rPr>
              <w:t>Celebrating positive learning attributes with weekly Bands</w:t>
            </w:r>
          </w:p>
        </w:tc>
      </w:tr>
      <w:tr w:rsidR="001C013B" w14:paraId="455ED509" w14:textId="77777777" w:rsidTr="001C013B">
        <w:tc>
          <w:tcPr>
            <w:tcW w:w="9016" w:type="dxa"/>
          </w:tcPr>
          <w:p w14:paraId="2E49195D" w14:textId="77777777" w:rsidR="001C013B" w:rsidRDefault="001C013B" w:rsidP="001C013B">
            <w:pPr>
              <w:rPr>
                <w:rFonts w:cstheme="minorHAnsi"/>
              </w:rPr>
            </w:pPr>
            <w:r w:rsidRPr="001C013B">
              <w:rPr>
                <w:rFonts w:cstheme="minorHAnsi"/>
              </w:rPr>
              <w:t>A breadth of before and after school clubs</w:t>
            </w:r>
          </w:p>
        </w:tc>
      </w:tr>
      <w:tr w:rsidR="001C013B" w14:paraId="6DD8867E" w14:textId="77777777" w:rsidTr="001C013B">
        <w:tc>
          <w:tcPr>
            <w:tcW w:w="9016" w:type="dxa"/>
          </w:tcPr>
          <w:p w14:paraId="621F8259" w14:textId="77777777" w:rsidR="001C013B" w:rsidRDefault="001C013B" w:rsidP="001C013B">
            <w:pPr>
              <w:rPr>
                <w:rFonts w:cstheme="minorHAnsi"/>
              </w:rPr>
            </w:pPr>
            <w:r w:rsidRPr="001C013B">
              <w:rPr>
                <w:rFonts w:cstheme="minorHAnsi"/>
              </w:rPr>
              <w:t>Well thought through transitions throughout the school and beyon</w:t>
            </w:r>
            <w:r>
              <w:rPr>
                <w:rFonts w:cstheme="minorHAnsi"/>
              </w:rPr>
              <w:t>d f</w:t>
            </w:r>
            <w:r w:rsidRPr="001C013B">
              <w:rPr>
                <w:rFonts w:cstheme="minorHAnsi"/>
              </w:rPr>
              <w:t>ocusing on mental and physical health</w:t>
            </w:r>
          </w:p>
        </w:tc>
      </w:tr>
      <w:tr w:rsidR="001C013B" w14:paraId="41EEC017" w14:textId="77777777" w:rsidTr="001C013B">
        <w:tc>
          <w:tcPr>
            <w:tcW w:w="9016" w:type="dxa"/>
          </w:tcPr>
          <w:p w14:paraId="26AC7AC6" w14:textId="77777777" w:rsidR="001C013B" w:rsidRDefault="001C013B" w:rsidP="001C013B">
            <w:pPr>
              <w:rPr>
                <w:rFonts w:cstheme="minorHAnsi"/>
              </w:rPr>
            </w:pPr>
            <w:r w:rsidRPr="001C013B">
              <w:rPr>
                <w:rFonts w:cstheme="minorHAnsi"/>
              </w:rPr>
              <w:t>Pupil council</w:t>
            </w:r>
          </w:p>
        </w:tc>
      </w:tr>
      <w:tr w:rsidR="001C013B" w14:paraId="25B8B21A" w14:textId="77777777" w:rsidTr="001C013B">
        <w:tc>
          <w:tcPr>
            <w:tcW w:w="9016" w:type="dxa"/>
          </w:tcPr>
          <w:p w14:paraId="7F4C1B1A" w14:textId="77777777" w:rsidR="001C013B" w:rsidRDefault="001C013B" w:rsidP="001C013B">
            <w:pPr>
              <w:rPr>
                <w:rFonts w:cstheme="minorHAnsi"/>
              </w:rPr>
            </w:pPr>
            <w:r w:rsidRPr="001C013B">
              <w:rPr>
                <w:rFonts w:cstheme="minorHAnsi"/>
              </w:rPr>
              <w:t>Eco-warriors’ group</w:t>
            </w:r>
          </w:p>
        </w:tc>
      </w:tr>
      <w:tr w:rsidR="001C013B" w14:paraId="0AE035D8" w14:textId="77777777" w:rsidTr="001C013B">
        <w:tc>
          <w:tcPr>
            <w:tcW w:w="9016" w:type="dxa"/>
          </w:tcPr>
          <w:p w14:paraId="39955A73" w14:textId="77777777" w:rsidR="001C013B" w:rsidRDefault="001C013B" w:rsidP="001C013B">
            <w:pPr>
              <w:rPr>
                <w:rFonts w:cstheme="minorHAnsi"/>
              </w:rPr>
            </w:pPr>
            <w:r w:rsidRPr="001C013B">
              <w:rPr>
                <w:rFonts w:cstheme="minorHAnsi"/>
              </w:rPr>
              <w:t xml:space="preserve">Celebrating different languages, </w:t>
            </w:r>
            <w:r w:rsidR="00214856" w:rsidRPr="001C013B">
              <w:rPr>
                <w:rFonts w:cstheme="minorHAnsi"/>
              </w:rPr>
              <w:t>cultures,</w:t>
            </w:r>
            <w:r w:rsidRPr="001C013B">
              <w:rPr>
                <w:rFonts w:cstheme="minorHAnsi"/>
              </w:rPr>
              <w:t xml:space="preserve"> and religions</w:t>
            </w:r>
          </w:p>
          <w:p w14:paraId="31BBC0CD" w14:textId="77777777" w:rsidR="001C013B" w:rsidRDefault="001C013B" w:rsidP="001C013B">
            <w:pPr>
              <w:rPr>
                <w:rFonts w:cstheme="minorHAnsi"/>
              </w:rPr>
            </w:pPr>
          </w:p>
        </w:tc>
      </w:tr>
      <w:tr w:rsidR="001C013B" w14:paraId="45E50F3C" w14:textId="77777777" w:rsidTr="001C013B">
        <w:tc>
          <w:tcPr>
            <w:tcW w:w="9016" w:type="dxa"/>
          </w:tcPr>
          <w:p w14:paraId="567E49E1" w14:textId="77777777" w:rsidR="001C013B" w:rsidRDefault="001C013B" w:rsidP="001C013B">
            <w:pPr>
              <w:rPr>
                <w:rFonts w:cstheme="minorHAnsi"/>
              </w:rPr>
            </w:pPr>
            <w:r w:rsidRPr="001C013B">
              <w:rPr>
                <w:rFonts w:cstheme="minorHAnsi"/>
              </w:rPr>
              <w:t>Outdoor activity trips and those promoting increased cultural capital</w:t>
            </w:r>
          </w:p>
        </w:tc>
      </w:tr>
      <w:tr w:rsidR="00B86DE5" w14:paraId="5DD601CA" w14:textId="77777777" w:rsidTr="001C013B">
        <w:tc>
          <w:tcPr>
            <w:tcW w:w="9016" w:type="dxa"/>
          </w:tcPr>
          <w:p w14:paraId="7F864A1C" w14:textId="77777777" w:rsidR="00B86DE5" w:rsidRPr="001C013B" w:rsidRDefault="00B86DE5" w:rsidP="001C013B">
            <w:pPr>
              <w:rPr>
                <w:rFonts w:cstheme="minorHAnsi"/>
              </w:rPr>
            </w:pPr>
            <w:r>
              <w:rPr>
                <w:rFonts w:cstheme="minorHAnsi"/>
              </w:rPr>
              <w:t>Experienced Sports Coaches</w:t>
            </w:r>
          </w:p>
        </w:tc>
      </w:tr>
      <w:tr w:rsidR="00B86DE5" w14:paraId="4F61B73C" w14:textId="77777777" w:rsidTr="001C013B">
        <w:tc>
          <w:tcPr>
            <w:tcW w:w="9016" w:type="dxa"/>
          </w:tcPr>
          <w:p w14:paraId="760F98B1" w14:textId="77777777" w:rsidR="00B86DE5" w:rsidRDefault="00B86DE5" w:rsidP="001C013B">
            <w:pPr>
              <w:rPr>
                <w:rFonts w:cstheme="minorHAnsi"/>
              </w:rPr>
            </w:pPr>
            <w:r>
              <w:rPr>
                <w:rFonts w:cstheme="minorHAnsi"/>
              </w:rPr>
              <w:t xml:space="preserve">Working with the local community groups to help improve the village environment </w:t>
            </w:r>
          </w:p>
        </w:tc>
      </w:tr>
    </w:tbl>
    <w:p w14:paraId="72BF593A" w14:textId="77777777" w:rsidR="00214856" w:rsidRDefault="00214856" w:rsidP="00214856">
      <w:pPr>
        <w:jc w:val="center"/>
        <w:rPr>
          <w:rFonts w:cstheme="minorHAnsi"/>
          <w:b/>
          <w:bCs/>
        </w:rPr>
      </w:pPr>
    </w:p>
    <w:p w14:paraId="31CEFD82" w14:textId="77777777" w:rsidR="000B6CD0" w:rsidRPr="001C013B" w:rsidRDefault="00214856" w:rsidP="00214856">
      <w:pPr>
        <w:jc w:val="center"/>
        <w:rPr>
          <w:rFonts w:cstheme="minorHAnsi"/>
          <w:b/>
          <w:bCs/>
        </w:rPr>
      </w:pPr>
      <w:r>
        <w:rPr>
          <w:rFonts w:cstheme="minorHAnsi"/>
          <w:b/>
          <w:bCs/>
        </w:rPr>
        <w:t>Curriculum Maps</w:t>
      </w:r>
    </w:p>
    <w:p w14:paraId="6CE02C61" w14:textId="77777777" w:rsidR="000B6CD0" w:rsidRPr="001C013B" w:rsidRDefault="000B6CD0" w:rsidP="000B6CD0">
      <w:pPr>
        <w:pStyle w:val="NormalWeb"/>
        <w:shd w:val="clear" w:color="auto" w:fill="FFFFFF"/>
        <w:spacing w:before="0" w:after="0" w:line="390" w:lineRule="atLeast"/>
        <w:rPr>
          <w:rFonts w:asciiTheme="minorHAnsi" w:hAnsiTheme="minorHAnsi" w:cstheme="minorHAnsi"/>
          <w:color w:val="000000"/>
          <w:sz w:val="21"/>
          <w:szCs w:val="21"/>
        </w:rPr>
      </w:pPr>
      <w:r w:rsidRPr="002A012D">
        <w:rPr>
          <w:rFonts w:asciiTheme="minorHAnsi" w:hAnsiTheme="minorHAnsi" w:cstheme="minorHAnsi"/>
          <w:color w:val="000000"/>
          <w:sz w:val="21"/>
          <w:szCs w:val="21"/>
        </w:rPr>
        <w:t>Please </w:t>
      </w:r>
      <w:hyperlink r:id="rId14" w:history="1">
        <w:r w:rsidRPr="002A012D">
          <w:rPr>
            <w:rStyle w:val="Hyperlink"/>
            <w:rFonts w:asciiTheme="minorHAnsi" w:hAnsiTheme="minorHAnsi" w:cstheme="minorHAnsi"/>
            <w:sz w:val="21"/>
            <w:szCs w:val="21"/>
          </w:rPr>
          <w:t>click here </w:t>
        </w:r>
      </w:hyperlink>
      <w:r w:rsidRPr="002A012D">
        <w:rPr>
          <w:rFonts w:asciiTheme="minorHAnsi" w:hAnsiTheme="minorHAnsi" w:cstheme="minorHAnsi"/>
          <w:color w:val="000000"/>
          <w:sz w:val="21"/>
          <w:szCs w:val="21"/>
        </w:rPr>
        <w:t>to see the curriculum map for personal development.</w:t>
      </w:r>
    </w:p>
    <w:p w14:paraId="6F13825E" w14:textId="77777777" w:rsidR="000B6CD0" w:rsidRPr="001C013B" w:rsidRDefault="000B6CD0" w:rsidP="000B6CD0">
      <w:pPr>
        <w:pStyle w:val="NormalWeb"/>
        <w:shd w:val="clear" w:color="auto" w:fill="FFFFFF"/>
        <w:spacing w:before="0" w:after="0" w:line="390" w:lineRule="atLeast"/>
        <w:rPr>
          <w:rFonts w:asciiTheme="minorHAnsi" w:hAnsiTheme="minorHAnsi" w:cstheme="minorHAnsi"/>
          <w:color w:val="000000"/>
          <w:sz w:val="21"/>
          <w:szCs w:val="21"/>
        </w:rPr>
      </w:pPr>
      <w:r w:rsidRPr="001C013B">
        <w:rPr>
          <w:rFonts w:asciiTheme="minorHAnsi" w:hAnsiTheme="minorHAnsi" w:cstheme="minorHAnsi"/>
          <w:color w:val="000000"/>
          <w:sz w:val="21"/>
          <w:szCs w:val="21"/>
        </w:rPr>
        <w:t>For the national curriculum for health and relationships, please </w:t>
      </w:r>
      <w:hyperlink r:id="rId15" w:history="1">
        <w:r w:rsidRPr="001C013B">
          <w:rPr>
            <w:rStyle w:val="Hyperlink"/>
            <w:rFonts w:asciiTheme="minorHAnsi" w:hAnsiTheme="minorHAnsi" w:cstheme="minorHAnsi"/>
            <w:color w:val="DB0001"/>
            <w:sz w:val="21"/>
            <w:szCs w:val="21"/>
          </w:rPr>
          <w:t>click here</w:t>
        </w:r>
      </w:hyperlink>
      <w:r w:rsidRPr="001C013B">
        <w:rPr>
          <w:rFonts w:asciiTheme="minorHAnsi" w:hAnsiTheme="minorHAnsi" w:cstheme="minorHAnsi"/>
          <w:color w:val="000000"/>
          <w:sz w:val="21"/>
          <w:szCs w:val="21"/>
        </w:rPr>
        <w:t>.</w:t>
      </w:r>
    </w:p>
    <w:p w14:paraId="5A7D372C" w14:textId="77777777" w:rsidR="000B6CD0" w:rsidRPr="001C013B" w:rsidRDefault="000B6CD0">
      <w:pPr>
        <w:rPr>
          <w:rFonts w:cstheme="minorHAnsi"/>
        </w:rPr>
      </w:pPr>
    </w:p>
    <w:p w14:paraId="10BA89E6" w14:textId="77777777" w:rsidR="000B6CD0" w:rsidRPr="00214856" w:rsidRDefault="009A0E3C" w:rsidP="00214856">
      <w:pPr>
        <w:jc w:val="center"/>
        <w:rPr>
          <w:rFonts w:cstheme="minorHAnsi"/>
          <w:b/>
          <w:bCs/>
          <w:sz w:val="24"/>
          <w:szCs w:val="24"/>
        </w:rPr>
      </w:pPr>
      <w:r w:rsidRPr="00214856">
        <w:rPr>
          <w:rFonts w:cstheme="minorHAnsi"/>
          <w:b/>
          <w:bCs/>
          <w:sz w:val="24"/>
          <w:szCs w:val="24"/>
        </w:rPr>
        <w:t>Sex and Relationships Education at AWA</w:t>
      </w:r>
    </w:p>
    <w:p w14:paraId="5F48FA25" w14:textId="77777777" w:rsidR="009A0E3C" w:rsidRPr="001C013B" w:rsidRDefault="009A0E3C" w:rsidP="009A0E3C">
      <w:pPr>
        <w:rPr>
          <w:rFonts w:cstheme="minorHAnsi"/>
        </w:rPr>
      </w:pPr>
      <w:r w:rsidRPr="001C013B">
        <w:rPr>
          <w:rFonts w:cstheme="minorHAnsi"/>
        </w:rPr>
        <w:t>Sex Education is one part of the personal development curriculum we teach at Abbey Woods Academy. It is recommended that Sex Education is taught in primary schools, in age-appropriate manner. We feel it is an important part of our job to help prepare children for the future, teaching them about respectful relationships, consent, privacy, body parts and conception.</w:t>
      </w:r>
    </w:p>
    <w:p w14:paraId="0DB1431F" w14:textId="77777777" w:rsidR="001C013B" w:rsidRPr="00214856" w:rsidRDefault="001C013B" w:rsidP="00214856">
      <w:pPr>
        <w:spacing w:after="0" w:line="240" w:lineRule="auto"/>
        <w:jc w:val="center"/>
        <w:outlineLvl w:val="1"/>
        <w:rPr>
          <w:rFonts w:eastAsia="Times New Roman" w:cstheme="minorHAnsi"/>
          <w:b/>
          <w:bCs/>
          <w:color w:val="000000"/>
          <w:sz w:val="24"/>
          <w:szCs w:val="24"/>
          <w:lang w:eastAsia="en-GB"/>
        </w:rPr>
      </w:pPr>
    </w:p>
    <w:p w14:paraId="6468C265" w14:textId="77777777" w:rsidR="001C013B" w:rsidRPr="001C013B" w:rsidRDefault="001C013B" w:rsidP="00214856">
      <w:pPr>
        <w:spacing w:after="0" w:line="240" w:lineRule="auto"/>
        <w:jc w:val="center"/>
        <w:outlineLvl w:val="1"/>
        <w:rPr>
          <w:rFonts w:eastAsia="Times New Roman" w:cstheme="minorHAnsi"/>
          <w:b/>
          <w:bCs/>
          <w:color w:val="000000"/>
          <w:sz w:val="24"/>
          <w:szCs w:val="24"/>
          <w:lang w:eastAsia="en-GB"/>
        </w:rPr>
      </w:pPr>
      <w:r w:rsidRPr="001C013B">
        <w:rPr>
          <w:rFonts w:eastAsia="Times New Roman" w:cstheme="minorHAnsi"/>
          <w:b/>
          <w:bCs/>
          <w:color w:val="000000"/>
          <w:sz w:val="24"/>
          <w:szCs w:val="24"/>
          <w:lang w:eastAsia="en-GB"/>
        </w:rPr>
        <w:t>Why do we teach sex education?</w:t>
      </w:r>
    </w:p>
    <w:p w14:paraId="21F67722" w14:textId="77777777" w:rsidR="001C013B" w:rsidRPr="001C013B" w:rsidRDefault="001C013B" w:rsidP="001C013B">
      <w:pPr>
        <w:spacing w:before="100" w:beforeAutospacing="1" w:after="100" w:afterAutospacing="1" w:line="240" w:lineRule="auto"/>
        <w:rPr>
          <w:rFonts w:eastAsia="Times New Roman" w:cstheme="minorHAnsi"/>
          <w:color w:val="000000"/>
          <w:sz w:val="20"/>
          <w:szCs w:val="20"/>
          <w:lang w:eastAsia="en-GB"/>
        </w:rPr>
      </w:pPr>
      <w:r w:rsidRPr="001C013B">
        <w:rPr>
          <w:rFonts w:eastAsia="Times New Roman" w:cstheme="minorHAnsi"/>
          <w:color w:val="000000"/>
          <w:sz w:val="20"/>
          <w:szCs w:val="20"/>
          <w:lang w:eastAsia="en-GB"/>
        </w:rPr>
        <w:t>The top three preferred sources to learn about sex from young people are</w:t>
      </w:r>
    </w:p>
    <w:p w14:paraId="0745100C" w14:textId="77777777" w:rsidR="001C013B" w:rsidRDefault="001C013B" w:rsidP="001C013B">
      <w:pPr>
        <w:numPr>
          <w:ilvl w:val="0"/>
          <w:numId w:val="4"/>
        </w:numPr>
        <w:spacing w:after="240" w:line="240" w:lineRule="auto"/>
        <w:rPr>
          <w:rFonts w:eastAsia="Times New Roman" w:cstheme="minorHAnsi"/>
          <w:color w:val="000000"/>
          <w:sz w:val="20"/>
          <w:szCs w:val="20"/>
          <w:lang w:eastAsia="en-GB"/>
        </w:rPr>
      </w:pPr>
      <w:r w:rsidRPr="001C013B">
        <w:rPr>
          <w:rFonts w:eastAsia="Times New Roman" w:cstheme="minorHAnsi"/>
          <w:color w:val="000000"/>
          <w:sz w:val="20"/>
          <w:szCs w:val="20"/>
          <w:lang w:eastAsia="en-GB"/>
        </w:rPr>
        <w:t>School</w:t>
      </w:r>
    </w:p>
    <w:p w14:paraId="7F8554C7" w14:textId="77777777" w:rsidR="001C013B" w:rsidRPr="001C013B" w:rsidRDefault="001C013B" w:rsidP="001C013B">
      <w:pPr>
        <w:numPr>
          <w:ilvl w:val="0"/>
          <w:numId w:val="4"/>
        </w:numPr>
        <w:spacing w:after="240" w:line="240" w:lineRule="auto"/>
        <w:rPr>
          <w:rFonts w:eastAsia="Times New Roman" w:cstheme="minorHAnsi"/>
          <w:color w:val="000000"/>
          <w:sz w:val="20"/>
          <w:szCs w:val="20"/>
          <w:lang w:eastAsia="en-GB"/>
        </w:rPr>
      </w:pPr>
      <w:r w:rsidRPr="001C013B">
        <w:rPr>
          <w:rFonts w:eastAsia="Times New Roman" w:cstheme="minorHAnsi"/>
          <w:color w:val="000000"/>
          <w:sz w:val="20"/>
          <w:szCs w:val="20"/>
          <w:lang w:eastAsia="en-GB"/>
        </w:rPr>
        <w:t>Parents</w:t>
      </w:r>
    </w:p>
    <w:p w14:paraId="39124DE1" w14:textId="77777777" w:rsidR="001C013B" w:rsidRPr="001C013B" w:rsidRDefault="001C013B" w:rsidP="001C013B">
      <w:pPr>
        <w:numPr>
          <w:ilvl w:val="0"/>
          <w:numId w:val="4"/>
        </w:numPr>
        <w:spacing w:after="240" w:line="240" w:lineRule="auto"/>
        <w:rPr>
          <w:rFonts w:eastAsia="Times New Roman" w:cstheme="minorHAnsi"/>
          <w:color w:val="000000"/>
          <w:sz w:val="20"/>
          <w:szCs w:val="20"/>
          <w:lang w:eastAsia="en-GB"/>
        </w:rPr>
      </w:pPr>
      <w:r w:rsidRPr="001C013B">
        <w:rPr>
          <w:rFonts w:eastAsia="Times New Roman" w:cstheme="minorHAnsi"/>
          <w:color w:val="000000"/>
          <w:sz w:val="20"/>
          <w:szCs w:val="20"/>
          <w:lang w:eastAsia="en-GB"/>
        </w:rPr>
        <w:t>Health professionals</w:t>
      </w:r>
    </w:p>
    <w:p w14:paraId="0E4286AF" w14:textId="77777777" w:rsidR="001C013B" w:rsidRPr="001C013B" w:rsidRDefault="001C013B" w:rsidP="001C013B">
      <w:pPr>
        <w:spacing w:before="100" w:beforeAutospacing="1" w:after="100" w:afterAutospacing="1" w:line="240" w:lineRule="auto"/>
        <w:rPr>
          <w:rFonts w:eastAsia="Times New Roman" w:cstheme="minorHAnsi"/>
          <w:color w:val="000000"/>
          <w:sz w:val="20"/>
          <w:szCs w:val="20"/>
          <w:lang w:eastAsia="en-GB"/>
        </w:rPr>
      </w:pPr>
      <w:r w:rsidRPr="001C013B">
        <w:rPr>
          <w:rFonts w:eastAsia="Times New Roman" w:cstheme="minorHAnsi"/>
          <w:color w:val="000000"/>
          <w:sz w:val="20"/>
          <w:szCs w:val="20"/>
          <w:lang w:eastAsia="en-GB"/>
        </w:rPr>
        <w:t>Young people who receive effective Relationships and Sex Education are</w:t>
      </w:r>
    </w:p>
    <w:p w14:paraId="2935A82A" w14:textId="77777777" w:rsidR="001C013B" w:rsidRPr="001C013B" w:rsidRDefault="001C013B" w:rsidP="001C013B">
      <w:pPr>
        <w:numPr>
          <w:ilvl w:val="0"/>
          <w:numId w:val="5"/>
        </w:numPr>
        <w:spacing w:after="240" w:line="240" w:lineRule="auto"/>
        <w:rPr>
          <w:rFonts w:eastAsia="Times New Roman" w:cstheme="minorHAnsi"/>
          <w:color w:val="000000"/>
          <w:sz w:val="20"/>
          <w:szCs w:val="20"/>
          <w:lang w:eastAsia="en-GB"/>
        </w:rPr>
      </w:pPr>
      <w:r w:rsidRPr="001C013B">
        <w:rPr>
          <w:rFonts w:eastAsia="Times New Roman" w:cstheme="minorHAnsi"/>
          <w:color w:val="000000"/>
          <w:sz w:val="20"/>
          <w:szCs w:val="20"/>
          <w:lang w:eastAsia="en-GB"/>
        </w:rPr>
        <w:t>More likely to report sexual abuse</w:t>
      </w:r>
    </w:p>
    <w:p w14:paraId="0A811CC4" w14:textId="77777777" w:rsidR="001C013B" w:rsidRPr="001C013B" w:rsidRDefault="001C013B" w:rsidP="001C013B">
      <w:pPr>
        <w:numPr>
          <w:ilvl w:val="0"/>
          <w:numId w:val="5"/>
        </w:numPr>
        <w:spacing w:after="240" w:line="240" w:lineRule="auto"/>
        <w:rPr>
          <w:rFonts w:eastAsia="Times New Roman" w:cstheme="minorHAnsi"/>
          <w:color w:val="000000"/>
          <w:sz w:val="20"/>
          <w:szCs w:val="20"/>
          <w:lang w:eastAsia="en-GB"/>
        </w:rPr>
      </w:pPr>
      <w:r w:rsidRPr="001C013B">
        <w:rPr>
          <w:rFonts w:eastAsia="Times New Roman" w:cstheme="minorHAnsi"/>
          <w:color w:val="000000"/>
          <w:sz w:val="20"/>
          <w:szCs w:val="20"/>
          <w:lang w:eastAsia="en-GB"/>
        </w:rPr>
        <w:t>More likely to delay first sex until they are ready</w:t>
      </w:r>
    </w:p>
    <w:p w14:paraId="163945F3" w14:textId="77777777" w:rsidR="001C013B" w:rsidRPr="001C013B" w:rsidRDefault="001C013B" w:rsidP="001C013B">
      <w:pPr>
        <w:numPr>
          <w:ilvl w:val="0"/>
          <w:numId w:val="5"/>
        </w:numPr>
        <w:spacing w:after="240" w:line="240" w:lineRule="auto"/>
        <w:rPr>
          <w:rFonts w:eastAsia="Times New Roman" w:cstheme="minorHAnsi"/>
          <w:color w:val="000000"/>
          <w:sz w:val="20"/>
          <w:szCs w:val="20"/>
          <w:lang w:eastAsia="en-GB"/>
        </w:rPr>
      </w:pPr>
      <w:r w:rsidRPr="001C013B">
        <w:rPr>
          <w:rFonts w:eastAsia="Times New Roman" w:cstheme="minorHAnsi"/>
          <w:color w:val="000000"/>
          <w:sz w:val="20"/>
          <w:szCs w:val="20"/>
          <w:lang w:eastAsia="en-GB"/>
        </w:rPr>
        <w:t>More likely that first sex is consensual</w:t>
      </w:r>
    </w:p>
    <w:p w14:paraId="2E3D3E57" w14:textId="77777777" w:rsidR="001C013B" w:rsidRPr="001C013B" w:rsidRDefault="001C013B" w:rsidP="001C013B">
      <w:pPr>
        <w:numPr>
          <w:ilvl w:val="0"/>
          <w:numId w:val="5"/>
        </w:numPr>
        <w:spacing w:after="240" w:line="240" w:lineRule="auto"/>
        <w:rPr>
          <w:rFonts w:eastAsia="Times New Roman" w:cstheme="minorHAnsi"/>
          <w:color w:val="000000"/>
          <w:sz w:val="20"/>
          <w:szCs w:val="20"/>
          <w:lang w:eastAsia="en-GB"/>
        </w:rPr>
      </w:pPr>
      <w:r w:rsidRPr="001C013B">
        <w:rPr>
          <w:rFonts w:eastAsia="Times New Roman" w:cstheme="minorHAnsi"/>
          <w:color w:val="000000"/>
          <w:sz w:val="20"/>
          <w:szCs w:val="20"/>
          <w:lang w:eastAsia="en-GB"/>
        </w:rPr>
        <w:t>More likely to use contraception and condoms</w:t>
      </w:r>
    </w:p>
    <w:p w14:paraId="7E8D58E2" w14:textId="77777777" w:rsidR="001C013B" w:rsidRPr="001C013B" w:rsidRDefault="001C013B" w:rsidP="001C013B">
      <w:pPr>
        <w:numPr>
          <w:ilvl w:val="0"/>
          <w:numId w:val="5"/>
        </w:numPr>
        <w:spacing w:after="240" w:line="240" w:lineRule="auto"/>
        <w:rPr>
          <w:rFonts w:eastAsia="Times New Roman" w:cstheme="minorHAnsi"/>
          <w:color w:val="000000"/>
          <w:sz w:val="20"/>
          <w:szCs w:val="20"/>
          <w:lang w:eastAsia="en-GB"/>
        </w:rPr>
      </w:pPr>
      <w:r w:rsidRPr="001C013B">
        <w:rPr>
          <w:rFonts w:eastAsia="Times New Roman" w:cstheme="minorHAnsi"/>
          <w:color w:val="000000"/>
          <w:sz w:val="20"/>
          <w:szCs w:val="20"/>
          <w:lang w:eastAsia="en-GB"/>
        </w:rPr>
        <w:t>Less likely to have unplanned pregnancy or sexually transmitted infection</w:t>
      </w:r>
    </w:p>
    <w:p w14:paraId="0F97C8AC" w14:textId="77777777" w:rsidR="001C013B" w:rsidRDefault="001C013B" w:rsidP="001C013B">
      <w:pPr>
        <w:spacing w:beforeAutospacing="1" w:after="0" w:afterAutospacing="1" w:line="390" w:lineRule="atLeast"/>
        <w:rPr>
          <w:rFonts w:eastAsia="Times New Roman" w:cstheme="minorHAnsi"/>
          <w:color w:val="000000"/>
          <w:sz w:val="20"/>
          <w:szCs w:val="20"/>
          <w:u w:val="single"/>
          <w:lang w:eastAsia="en-GB"/>
        </w:rPr>
      </w:pPr>
      <w:r w:rsidRPr="001C013B">
        <w:rPr>
          <w:rFonts w:eastAsia="Times New Roman" w:cstheme="minorHAnsi"/>
          <w:color w:val="000000"/>
          <w:sz w:val="20"/>
          <w:szCs w:val="20"/>
          <w:lang w:eastAsia="en-GB"/>
        </w:rPr>
        <w:t>(Research taken from sexeducationforum.org.uk/resources/evidence/</w:t>
      </w:r>
      <w:r w:rsidR="00C26274">
        <w:rPr>
          <w:rFonts w:eastAsia="Times New Roman" w:cstheme="minorHAnsi"/>
          <w:color w:val="000000"/>
          <w:sz w:val="20"/>
          <w:szCs w:val="20"/>
          <w:lang w:eastAsia="en-GB"/>
        </w:rPr>
        <w:t>SRE</w:t>
      </w:r>
      <w:r w:rsidRPr="001C013B">
        <w:rPr>
          <w:rFonts w:eastAsia="Times New Roman" w:cstheme="minorHAnsi"/>
          <w:color w:val="000000"/>
          <w:sz w:val="20"/>
          <w:szCs w:val="20"/>
          <w:lang w:eastAsia="en-GB"/>
        </w:rPr>
        <w:t>-evidence</w:t>
      </w:r>
      <w:r w:rsidRPr="001C013B">
        <w:rPr>
          <w:rFonts w:eastAsia="Times New Roman" w:cstheme="minorHAnsi"/>
          <w:color w:val="000000"/>
          <w:sz w:val="20"/>
          <w:szCs w:val="20"/>
          <w:u w:val="single"/>
          <w:lang w:eastAsia="en-GB"/>
        </w:rPr>
        <w:t>)</w:t>
      </w:r>
    </w:p>
    <w:p w14:paraId="4CFA179F" w14:textId="77777777" w:rsidR="002A012D" w:rsidRDefault="00214856" w:rsidP="002A012D">
      <w:pPr>
        <w:spacing w:beforeAutospacing="1" w:after="0" w:afterAutospacing="1" w:line="390" w:lineRule="atLeast"/>
        <w:jc w:val="center"/>
        <w:rPr>
          <w:rFonts w:eastAsia="Times New Roman" w:cstheme="minorHAnsi"/>
          <w:b/>
          <w:bCs/>
          <w:color w:val="000000"/>
          <w:sz w:val="24"/>
          <w:szCs w:val="24"/>
          <w:u w:val="single"/>
          <w:lang w:eastAsia="en-GB"/>
        </w:rPr>
      </w:pPr>
      <w:r w:rsidRPr="00214856">
        <w:rPr>
          <w:rFonts w:eastAsia="Times New Roman" w:cstheme="minorHAnsi"/>
          <w:b/>
          <w:bCs/>
          <w:color w:val="000000"/>
          <w:sz w:val="24"/>
          <w:szCs w:val="24"/>
          <w:u w:val="single"/>
          <w:lang w:eastAsia="en-GB"/>
        </w:rPr>
        <w:t>What we teach and when?</w:t>
      </w:r>
    </w:p>
    <w:p w14:paraId="3168FDE3" w14:textId="77777777" w:rsidR="002A012D" w:rsidRDefault="002A012D" w:rsidP="002A012D">
      <w:pPr>
        <w:spacing w:beforeAutospacing="1" w:after="0" w:afterAutospacing="1" w:line="390" w:lineRule="atLeast"/>
        <w:jc w:val="center"/>
        <w:rPr>
          <w:rFonts w:eastAsia="Times New Roman" w:cstheme="minorHAnsi"/>
          <w:bCs/>
          <w:color w:val="000000"/>
          <w:sz w:val="24"/>
          <w:szCs w:val="24"/>
          <w:lang w:eastAsia="en-GB"/>
        </w:rPr>
      </w:pPr>
      <w:r w:rsidRPr="002A012D">
        <w:rPr>
          <w:rFonts w:eastAsia="Times New Roman" w:cstheme="minorHAnsi"/>
          <w:bCs/>
          <w:color w:val="000000"/>
          <w:sz w:val="24"/>
          <w:szCs w:val="24"/>
          <w:lang w:eastAsia="en-GB"/>
        </w:rPr>
        <w:t>Abbey Woods’ RSE is taught from the Jigsaw scheme of work under the ‘changing me’ puzzle piece. It is taught in the Summer term.</w:t>
      </w:r>
    </w:p>
    <w:p w14:paraId="23E0C01D" w14:textId="77777777" w:rsidR="002A012D" w:rsidRPr="002A012D" w:rsidRDefault="002A012D" w:rsidP="002A012D">
      <w:pPr>
        <w:spacing w:beforeAutospacing="1" w:after="0" w:afterAutospacing="1" w:line="390" w:lineRule="atLeast"/>
        <w:jc w:val="center"/>
        <w:rPr>
          <w:rFonts w:eastAsia="Times New Roman" w:cstheme="minorHAnsi"/>
          <w:bCs/>
          <w:color w:val="000000"/>
          <w:sz w:val="24"/>
          <w:szCs w:val="24"/>
          <w:lang w:eastAsia="en-GB"/>
        </w:rPr>
      </w:pPr>
      <w:r>
        <w:rPr>
          <w:rFonts w:eastAsia="Times New Roman" w:cstheme="minorHAnsi"/>
          <w:bCs/>
          <w:color w:val="000000"/>
          <w:sz w:val="24"/>
          <w:szCs w:val="24"/>
          <w:lang w:eastAsia="en-GB"/>
        </w:rPr>
        <w:t>By the end of each year group’s RSE unit they will:</w:t>
      </w:r>
    </w:p>
    <w:p w14:paraId="0036D96D" w14:textId="77777777" w:rsidR="001C013B" w:rsidRPr="001C013B" w:rsidRDefault="00EA224A" w:rsidP="001C013B">
      <w:pPr>
        <w:spacing w:after="0" w:line="240" w:lineRule="auto"/>
        <w:outlineLvl w:val="1"/>
        <w:rPr>
          <w:rFonts w:eastAsia="Times New Roman" w:cstheme="minorHAnsi"/>
          <w:b/>
          <w:bCs/>
          <w:color w:val="000000"/>
          <w:sz w:val="20"/>
          <w:szCs w:val="20"/>
          <w:lang w:eastAsia="en-GB"/>
        </w:rPr>
      </w:pPr>
      <w:r>
        <w:rPr>
          <w:rFonts w:eastAsia="Times New Roman" w:cstheme="minorHAnsi"/>
          <w:b/>
          <w:bCs/>
          <w:color w:val="000000"/>
          <w:sz w:val="20"/>
          <w:szCs w:val="20"/>
          <w:lang w:eastAsia="en-GB"/>
        </w:rPr>
        <w:t>EYFS</w:t>
      </w:r>
    </w:p>
    <w:p w14:paraId="533FE99D" w14:textId="77777777" w:rsidR="002A012D" w:rsidRPr="002A012D" w:rsidRDefault="002A012D" w:rsidP="002A012D">
      <w:pPr>
        <w:pStyle w:val="TableParagraph"/>
        <w:numPr>
          <w:ilvl w:val="0"/>
          <w:numId w:val="6"/>
        </w:numPr>
        <w:rPr>
          <w:rFonts w:asciiTheme="majorHAnsi" w:hAnsiTheme="majorHAnsi" w:cstheme="majorHAnsi"/>
          <w:color w:val="000000" w:themeColor="text1"/>
          <w:sz w:val="20"/>
          <w:szCs w:val="20"/>
        </w:rPr>
      </w:pPr>
      <w:r w:rsidRPr="002A012D">
        <w:rPr>
          <w:rFonts w:asciiTheme="majorHAnsi" w:hAnsiTheme="majorHAnsi" w:cstheme="majorHAnsi"/>
          <w:color w:val="000000" w:themeColor="text1"/>
          <w:sz w:val="20"/>
          <w:szCs w:val="20"/>
        </w:rPr>
        <w:t xml:space="preserve">Know the names and functions of some parts of the body </w:t>
      </w:r>
    </w:p>
    <w:p w14:paraId="55F1FCA9" w14:textId="77777777" w:rsidR="002A012D" w:rsidRPr="002A012D" w:rsidRDefault="002A012D" w:rsidP="002A012D">
      <w:pPr>
        <w:pStyle w:val="TableParagraph"/>
        <w:ind w:left="720"/>
        <w:rPr>
          <w:rFonts w:asciiTheme="majorHAnsi" w:hAnsiTheme="majorHAnsi" w:cstheme="majorHAnsi"/>
          <w:color w:val="000000" w:themeColor="text1"/>
          <w:sz w:val="20"/>
          <w:szCs w:val="20"/>
        </w:rPr>
      </w:pPr>
    </w:p>
    <w:p w14:paraId="3F76B257" w14:textId="77777777" w:rsidR="002A012D" w:rsidRPr="002A012D" w:rsidRDefault="002A012D" w:rsidP="002A012D">
      <w:pPr>
        <w:pStyle w:val="TableParagraph"/>
        <w:numPr>
          <w:ilvl w:val="0"/>
          <w:numId w:val="6"/>
        </w:numPr>
        <w:rPr>
          <w:rFonts w:asciiTheme="majorHAnsi" w:hAnsiTheme="majorHAnsi" w:cstheme="majorHAnsi"/>
          <w:color w:val="000000" w:themeColor="text1"/>
          <w:sz w:val="20"/>
          <w:szCs w:val="20"/>
        </w:rPr>
      </w:pPr>
      <w:r w:rsidRPr="002A012D">
        <w:rPr>
          <w:rFonts w:asciiTheme="majorHAnsi" w:hAnsiTheme="majorHAnsi" w:cstheme="majorHAnsi"/>
          <w:color w:val="000000" w:themeColor="text1"/>
          <w:sz w:val="20"/>
          <w:szCs w:val="20"/>
        </w:rPr>
        <w:t>Know that we grow from baby to adult</w:t>
      </w:r>
    </w:p>
    <w:p w14:paraId="47A4905E" w14:textId="77777777" w:rsidR="002A012D" w:rsidRPr="002A012D" w:rsidRDefault="002A012D" w:rsidP="002A012D">
      <w:pPr>
        <w:pStyle w:val="TableParagraph"/>
        <w:ind w:left="0"/>
        <w:rPr>
          <w:rFonts w:asciiTheme="majorHAnsi" w:hAnsiTheme="majorHAnsi" w:cstheme="majorHAnsi"/>
          <w:color w:val="000000" w:themeColor="text1"/>
          <w:sz w:val="20"/>
          <w:szCs w:val="20"/>
        </w:rPr>
      </w:pPr>
    </w:p>
    <w:p w14:paraId="0F433B0C" w14:textId="77777777" w:rsidR="002A012D" w:rsidRPr="002A012D" w:rsidRDefault="002A012D" w:rsidP="002A012D">
      <w:pPr>
        <w:pStyle w:val="TableParagraph"/>
        <w:numPr>
          <w:ilvl w:val="0"/>
          <w:numId w:val="6"/>
        </w:numPr>
        <w:rPr>
          <w:rFonts w:asciiTheme="majorHAnsi" w:hAnsiTheme="majorHAnsi" w:cstheme="majorHAnsi"/>
          <w:color w:val="000000" w:themeColor="text1"/>
          <w:sz w:val="20"/>
          <w:szCs w:val="20"/>
        </w:rPr>
      </w:pPr>
      <w:r w:rsidRPr="002A012D">
        <w:rPr>
          <w:rFonts w:asciiTheme="majorHAnsi" w:hAnsiTheme="majorHAnsi" w:cstheme="majorHAnsi"/>
          <w:color w:val="000000" w:themeColor="text1"/>
          <w:sz w:val="20"/>
          <w:szCs w:val="20"/>
        </w:rPr>
        <w:t>Know who to talk to if they are feeling worried</w:t>
      </w:r>
    </w:p>
    <w:p w14:paraId="213CE71F" w14:textId="77777777" w:rsidR="002A012D" w:rsidRPr="002A012D" w:rsidRDefault="002A012D" w:rsidP="002A012D">
      <w:pPr>
        <w:pStyle w:val="TableParagraph"/>
        <w:ind w:left="0"/>
        <w:rPr>
          <w:rFonts w:asciiTheme="majorHAnsi" w:hAnsiTheme="majorHAnsi" w:cstheme="majorHAnsi"/>
          <w:color w:val="000000" w:themeColor="text1"/>
          <w:sz w:val="20"/>
          <w:szCs w:val="20"/>
        </w:rPr>
      </w:pPr>
    </w:p>
    <w:p w14:paraId="387B46BC" w14:textId="77777777" w:rsidR="002A012D" w:rsidRPr="002A012D" w:rsidRDefault="002A012D" w:rsidP="002A012D">
      <w:pPr>
        <w:pStyle w:val="TableParagraph"/>
        <w:numPr>
          <w:ilvl w:val="0"/>
          <w:numId w:val="6"/>
        </w:numPr>
        <w:rPr>
          <w:rFonts w:asciiTheme="majorHAnsi" w:hAnsiTheme="majorHAnsi" w:cstheme="majorHAnsi"/>
          <w:color w:val="000000" w:themeColor="text1"/>
          <w:sz w:val="20"/>
          <w:szCs w:val="20"/>
        </w:rPr>
      </w:pPr>
      <w:r w:rsidRPr="002A012D">
        <w:rPr>
          <w:rFonts w:asciiTheme="majorHAnsi" w:hAnsiTheme="majorHAnsi" w:cstheme="majorHAnsi"/>
          <w:color w:val="000000" w:themeColor="text1"/>
          <w:sz w:val="20"/>
          <w:szCs w:val="20"/>
        </w:rPr>
        <w:t>Know that sharing how they feel can help solve a worry</w:t>
      </w:r>
    </w:p>
    <w:p w14:paraId="6C557628" w14:textId="77777777" w:rsidR="002A012D" w:rsidRPr="002A012D" w:rsidRDefault="002A012D" w:rsidP="002A012D">
      <w:pPr>
        <w:pStyle w:val="TableParagraph"/>
        <w:ind w:left="0"/>
        <w:rPr>
          <w:rFonts w:asciiTheme="majorHAnsi" w:hAnsiTheme="majorHAnsi" w:cstheme="majorHAnsi"/>
          <w:color w:val="000000" w:themeColor="text1"/>
          <w:sz w:val="20"/>
          <w:szCs w:val="20"/>
        </w:rPr>
      </w:pPr>
    </w:p>
    <w:p w14:paraId="25A2D0E6" w14:textId="77777777" w:rsidR="009A0E3C" w:rsidRPr="002A012D" w:rsidRDefault="002A012D" w:rsidP="002A012D">
      <w:pPr>
        <w:pStyle w:val="ListParagraph"/>
        <w:numPr>
          <w:ilvl w:val="0"/>
          <w:numId w:val="6"/>
        </w:numPr>
        <w:rPr>
          <w:rFonts w:cstheme="minorHAnsi"/>
          <w:color w:val="000000" w:themeColor="text1"/>
        </w:rPr>
      </w:pPr>
      <w:r w:rsidRPr="002A012D">
        <w:rPr>
          <w:rFonts w:asciiTheme="majorHAnsi" w:hAnsiTheme="majorHAnsi" w:cstheme="majorHAnsi"/>
          <w:color w:val="000000" w:themeColor="text1"/>
          <w:sz w:val="20"/>
          <w:szCs w:val="20"/>
        </w:rPr>
        <w:t>Know that remembering happy times can help us move on</w:t>
      </w:r>
    </w:p>
    <w:p w14:paraId="7234BE79" w14:textId="77777777" w:rsidR="002A012D" w:rsidRPr="002A012D" w:rsidRDefault="002A012D" w:rsidP="002A012D">
      <w:pPr>
        <w:pStyle w:val="ListParagraph"/>
        <w:rPr>
          <w:rFonts w:cstheme="minorHAnsi"/>
          <w:color w:val="000000" w:themeColor="text1"/>
        </w:rPr>
      </w:pPr>
    </w:p>
    <w:p w14:paraId="6C7C2DA0" w14:textId="77777777" w:rsidR="002A012D" w:rsidRPr="002A012D" w:rsidRDefault="002A012D" w:rsidP="002A012D">
      <w:pPr>
        <w:rPr>
          <w:rFonts w:cstheme="minorHAnsi"/>
          <w:color w:val="000000" w:themeColor="text1"/>
        </w:rPr>
      </w:pPr>
    </w:p>
    <w:p w14:paraId="72EF551F" w14:textId="77777777" w:rsidR="001C013B" w:rsidRDefault="001C013B">
      <w:pPr>
        <w:rPr>
          <w:rFonts w:cstheme="minorHAnsi"/>
          <w:b/>
          <w:bCs/>
        </w:rPr>
      </w:pPr>
      <w:r w:rsidRPr="00214856">
        <w:rPr>
          <w:rFonts w:cstheme="minorHAnsi"/>
          <w:b/>
          <w:bCs/>
        </w:rPr>
        <w:t>Y</w:t>
      </w:r>
      <w:r w:rsidR="00EA224A">
        <w:rPr>
          <w:rFonts w:cstheme="minorHAnsi"/>
          <w:b/>
          <w:bCs/>
        </w:rPr>
        <w:t>ear 1</w:t>
      </w:r>
    </w:p>
    <w:p w14:paraId="62A18C28"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the names of male and female private body parts </w:t>
      </w:r>
    </w:p>
    <w:p w14:paraId="6A8ACB25" w14:textId="77777777" w:rsidR="00EA224A" w:rsidRPr="00EA224A" w:rsidRDefault="00EA224A" w:rsidP="00EA224A">
      <w:pPr>
        <w:pStyle w:val="Default"/>
        <w:rPr>
          <w:rFonts w:asciiTheme="majorHAnsi" w:hAnsiTheme="majorHAnsi" w:cstheme="majorHAnsi"/>
          <w:color w:val="000000" w:themeColor="text1"/>
        </w:rPr>
      </w:pPr>
    </w:p>
    <w:p w14:paraId="69A04ADE"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that there are correct names for private body parts and nicknames, and when to use them </w:t>
      </w:r>
    </w:p>
    <w:p w14:paraId="45650D3A" w14:textId="77777777" w:rsidR="00EA224A" w:rsidRPr="00EA224A" w:rsidRDefault="00EA224A" w:rsidP="00EA224A">
      <w:pPr>
        <w:pStyle w:val="Default"/>
        <w:rPr>
          <w:rFonts w:asciiTheme="majorHAnsi" w:hAnsiTheme="majorHAnsi" w:cstheme="majorHAnsi"/>
          <w:color w:val="000000" w:themeColor="text1"/>
        </w:rPr>
      </w:pPr>
    </w:p>
    <w:p w14:paraId="50B93719"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which parts of the body are private and that they belong to that person and that nobody has the right to hurt these </w:t>
      </w:r>
    </w:p>
    <w:p w14:paraId="6C83896E" w14:textId="77777777" w:rsidR="00EA224A" w:rsidRPr="00EA224A" w:rsidRDefault="00EA224A" w:rsidP="00EA224A">
      <w:pPr>
        <w:pStyle w:val="Default"/>
        <w:rPr>
          <w:rFonts w:asciiTheme="majorHAnsi" w:hAnsiTheme="majorHAnsi" w:cstheme="majorHAnsi"/>
          <w:color w:val="000000" w:themeColor="text1"/>
        </w:rPr>
      </w:pPr>
    </w:p>
    <w:p w14:paraId="0D3C2884"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Know who to ask for help if they are worried or frightened</w:t>
      </w:r>
    </w:p>
    <w:p w14:paraId="57EB04A0" w14:textId="77777777" w:rsidR="00EA224A" w:rsidRPr="00EA224A" w:rsidRDefault="00EA224A" w:rsidP="00EA224A">
      <w:pPr>
        <w:pStyle w:val="Default"/>
        <w:rPr>
          <w:rFonts w:asciiTheme="majorHAnsi" w:hAnsiTheme="majorHAnsi" w:cstheme="majorHAnsi"/>
          <w:color w:val="000000" w:themeColor="text1"/>
        </w:rPr>
      </w:pPr>
    </w:p>
    <w:p w14:paraId="6E1D6290"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that animals including humans have a life cycle </w:t>
      </w:r>
    </w:p>
    <w:p w14:paraId="785B127D" w14:textId="77777777" w:rsidR="00EA224A" w:rsidRPr="00EA224A" w:rsidRDefault="00EA224A" w:rsidP="00EA224A">
      <w:pPr>
        <w:pStyle w:val="Default"/>
        <w:rPr>
          <w:rFonts w:asciiTheme="majorHAnsi" w:hAnsiTheme="majorHAnsi" w:cstheme="majorHAnsi"/>
          <w:color w:val="000000" w:themeColor="text1"/>
        </w:rPr>
      </w:pPr>
    </w:p>
    <w:p w14:paraId="58E14011"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that changes happen when we grow up </w:t>
      </w:r>
    </w:p>
    <w:p w14:paraId="5463B35A" w14:textId="77777777" w:rsidR="00EA224A" w:rsidRPr="00EA224A" w:rsidRDefault="00EA224A" w:rsidP="00EA224A">
      <w:pPr>
        <w:pStyle w:val="Default"/>
        <w:rPr>
          <w:rFonts w:asciiTheme="majorHAnsi" w:hAnsiTheme="majorHAnsi" w:cstheme="majorHAnsi"/>
          <w:color w:val="000000" w:themeColor="text1"/>
        </w:rPr>
      </w:pPr>
    </w:p>
    <w:p w14:paraId="0FE4621C" w14:textId="77777777" w:rsidR="00EA224A" w:rsidRPr="00EA224A" w:rsidRDefault="00EA224A" w:rsidP="00EA224A">
      <w:pPr>
        <w:pStyle w:val="Pa2"/>
        <w:numPr>
          <w:ilvl w:val="0"/>
          <w:numId w:val="6"/>
        </w:numPr>
        <w:rPr>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that people grow up at different rates and that is normal </w:t>
      </w:r>
    </w:p>
    <w:p w14:paraId="47947A8D" w14:textId="77777777" w:rsidR="00EA224A" w:rsidRPr="00EA224A" w:rsidRDefault="00EA224A" w:rsidP="00EA224A">
      <w:pPr>
        <w:pStyle w:val="Pa2"/>
        <w:ind w:left="720"/>
        <w:rPr>
          <w:rFonts w:asciiTheme="majorHAnsi" w:hAnsiTheme="majorHAnsi" w:cstheme="majorHAnsi"/>
          <w:color w:val="000000" w:themeColor="text1"/>
          <w:sz w:val="20"/>
          <w:szCs w:val="20"/>
        </w:rPr>
      </w:pPr>
    </w:p>
    <w:p w14:paraId="262E5DC6" w14:textId="77777777" w:rsidR="00EA224A" w:rsidRPr="00EA224A" w:rsidRDefault="00EA224A" w:rsidP="00EA224A">
      <w:pPr>
        <w:pStyle w:val="ListParagraph"/>
        <w:numPr>
          <w:ilvl w:val="0"/>
          <w:numId w:val="6"/>
        </w:numPr>
        <w:rPr>
          <w:rFonts w:cstheme="minorHAnsi"/>
          <w:bCs/>
          <w:color w:val="000000" w:themeColor="text1"/>
        </w:rPr>
      </w:pPr>
      <w:r w:rsidRPr="00EA224A">
        <w:rPr>
          <w:rStyle w:val="A1"/>
          <w:rFonts w:asciiTheme="majorHAnsi" w:hAnsiTheme="majorHAnsi" w:cstheme="majorHAnsi"/>
          <w:color w:val="000000" w:themeColor="text1"/>
          <w:sz w:val="20"/>
          <w:szCs w:val="20"/>
        </w:rPr>
        <w:t>Know that learning brings about change</w:t>
      </w:r>
    </w:p>
    <w:p w14:paraId="5BD033A5" w14:textId="77777777" w:rsidR="001C013B" w:rsidRDefault="001C013B">
      <w:pPr>
        <w:rPr>
          <w:rFonts w:cstheme="minorHAnsi"/>
        </w:rPr>
      </w:pPr>
    </w:p>
    <w:p w14:paraId="5D5A1C0E" w14:textId="77777777" w:rsidR="002A012D" w:rsidRDefault="002A012D" w:rsidP="002A012D">
      <w:pPr>
        <w:rPr>
          <w:rFonts w:cstheme="minorHAnsi"/>
          <w:b/>
          <w:bCs/>
        </w:rPr>
      </w:pPr>
      <w:r w:rsidRPr="00214856">
        <w:rPr>
          <w:rFonts w:cstheme="minorHAnsi"/>
          <w:b/>
          <w:bCs/>
        </w:rPr>
        <w:t>Y</w:t>
      </w:r>
      <w:r w:rsidR="00EA224A">
        <w:rPr>
          <w:rFonts w:cstheme="minorHAnsi"/>
          <w:b/>
          <w:bCs/>
        </w:rPr>
        <w:t>ear 2</w:t>
      </w:r>
    </w:p>
    <w:p w14:paraId="64F31A21"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Know the physical differences between male and female bodies</w:t>
      </w:r>
    </w:p>
    <w:p w14:paraId="5D3E440B" w14:textId="77777777" w:rsidR="00EA224A" w:rsidRPr="00EA224A" w:rsidRDefault="00EA224A" w:rsidP="00EA224A">
      <w:pPr>
        <w:pStyle w:val="Pa2"/>
        <w:ind w:left="720"/>
        <w:rPr>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 </w:t>
      </w:r>
    </w:p>
    <w:p w14:paraId="38C554F4"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that private body parts are special and that no one has the right to hurt these </w:t>
      </w:r>
    </w:p>
    <w:p w14:paraId="0558F142" w14:textId="77777777" w:rsidR="00EA224A" w:rsidRPr="00EA224A" w:rsidRDefault="00EA224A" w:rsidP="00EA224A">
      <w:pPr>
        <w:pStyle w:val="Default"/>
        <w:rPr>
          <w:rFonts w:asciiTheme="majorHAnsi" w:hAnsiTheme="majorHAnsi" w:cstheme="majorHAnsi"/>
          <w:color w:val="000000" w:themeColor="text1"/>
        </w:rPr>
      </w:pPr>
    </w:p>
    <w:p w14:paraId="402C1192"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who to ask for help if they are worried or frightened </w:t>
      </w:r>
    </w:p>
    <w:p w14:paraId="75AAE866" w14:textId="77777777" w:rsidR="00EA224A" w:rsidRPr="00EA224A" w:rsidRDefault="00EA224A" w:rsidP="00EA224A">
      <w:pPr>
        <w:pStyle w:val="Default"/>
        <w:rPr>
          <w:rFonts w:asciiTheme="majorHAnsi" w:hAnsiTheme="majorHAnsi" w:cstheme="majorHAnsi"/>
          <w:color w:val="000000" w:themeColor="text1"/>
        </w:rPr>
      </w:pPr>
    </w:p>
    <w:p w14:paraId="38A29381"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Know there are different types of touch and that some are acceptable and some are unacceptable</w:t>
      </w:r>
    </w:p>
    <w:p w14:paraId="50019ED8" w14:textId="77777777" w:rsidR="00EA224A" w:rsidRPr="00EA224A" w:rsidRDefault="00EA224A" w:rsidP="00EA224A">
      <w:pPr>
        <w:pStyle w:val="Default"/>
        <w:rPr>
          <w:rFonts w:asciiTheme="majorHAnsi" w:hAnsiTheme="majorHAnsi" w:cstheme="majorHAnsi"/>
          <w:color w:val="000000" w:themeColor="text1"/>
        </w:rPr>
      </w:pPr>
    </w:p>
    <w:p w14:paraId="69379C48"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the correct names for private body parts </w:t>
      </w:r>
    </w:p>
    <w:p w14:paraId="157371DE" w14:textId="77777777" w:rsidR="00EA224A" w:rsidRPr="00EA224A" w:rsidRDefault="00EA224A" w:rsidP="00EA224A">
      <w:pPr>
        <w:pStyle w:val="Default"/>
        <w:rPr>
          <w:rFonts w:asciiTheme="majorHAnsi" w:hAnsiTheme="majorHAnsi" w:cstheme="majorHAnsi"/>
          <w:color w:val="000000" w:themeColor="text1"/>
        </w:rPr>
      </w:pPr>
    </w:p>
    <w:p w14:paraId="08E400DB"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that life cycles exist in nature </w:t>
      </w:r>
    </w:p>
    <w:p w14:paraId="2E0195AB" w14:textId="77777777" w:rsidR="00EA224A" w:rsidRPr="00EA224A" w:rsidRDefault="00EA224A" w:rsidP="00EA224A">
      <w:pPr>
        <w:pStyle w:val="Default"/>
        <w:rPr>
          <w:rFonts w:asciiTheme="majorHAnsi" w:hAnsiTheme="majorHAnsi" w:cstheme="majorHAnsi"/>
          <w:color w:val="000000" w:themeColor="text1"/>
        </w:rPr>
      </w:pPr>
    </w:p>
    <w:p w14:paraId="0DD79F3C"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that aging is a natural process including old age </w:t>
      </w:r>
    </w:p>
    <w:p w14:paraId="240479AB" w14:textId="77777777" w:rsidR="00EA224A" w:rsidRPr="00EA224A" w:rsidRDefault="00EA224A" w:rsidP="00EA224A">
      <w:pPr>
        <w:pStyle w:val="Default"/>
        <w:rPr>
          <w:rFonts w:asciiTheme="majorHAnsi" w:hAnsiTheme="majorHAnsi" w:cstheme="majorHAnsi"/>
          <w:color w:val="000000" w:themeColor="text1"/>
        </w:rPr>
      </w:pPr>
    </w:p>
    <w:p w14:paraId="5ABC69CA" w14:textId="77777777" w:rsidR="00EA224A" w:rsidRPr="00EA224A" w:rsidRDefault="00EA224A" w:rsidP="00EA224A">
      <w:pPr>
        <w:pStyle w:val="Pa2"/>
        <w:numPr>
          <w:ilvl w:val="0"/>
          <w:numId w:val="6"/>
        </w:numPr>
        <w:rPr>
          <w:rStyle w:val="A1"/>
          <w:rFonts w:asciiTheme="majorHAnsi" w:hAnsiTheme="majorHAnsi" w:cstheme="majorHAnsi"/>
          <w:color w:val="000000" w:themeColor="text1"/>
          <w:sz w:val="20"/>
          <w:szCs w:val="20"/>
        </w:rPr>
      </w:pPr>
      <w:r w:rsidRPr="00EA224A">
        <w:rPr>
          <w:rStyle w:val="A1"/>
          <w:rFonts w:asciiTheme="majorHAnsi" w:hAnsiTheme="majorHAnsi" w:cstheme="majorHAnsi"/>
          <w:color w:val="000000" w:themeColor="text1"/>
          <w:sz w:val="20"/>
          <w:szCs w:val="20"/>
        </w:rPr>
        <w:t xml:space="preserve">Know that some changes are out of an individual’s control </w:t>
      </w:r>
    </w:p>
    <w:p w14:paraId="09334DF7" w14:textId="77777777" w:rsidR="00EA224A" w:rsidRPr="00EA224A" w:rsidRDefault="00EA224A" w:rsidP="00EA224A">
      <w:pPr>
        <w:pStyle w:val="Default"/>
        <w:rPr>
          <w:rFonts w:asciiTheme="majorHAnsi" w:hAnsiTheme="majorHAnsi" w:cstheme="majorHAnsi"/>
          <w:color w:val="000000" w:themeColor="text1"/>
        </w:rPr>
      </w:pPr>
    </w:p>
    <w:p w14:paraId="1042BF92" w14:textId="77777777" w:rsidR="00EA224A" w:rsidRPr="00EA224A" w:rsidRDefault="00EA224A" w:rsidP="00EA224A">
      <w:pPr>
        <w:pStyle w:val="ListParagraph"/>
        <w:numPr>
          <w:ilvl w:val="0"/>
          <w:numId w:val="6"/>
        </w:numPr>
        <w:rPr>
          <w:rFonts w:cstheme="minorHAnsi"/>
          <w:bCs/>
          <w:color w:val="000000" w:themeColor="text1"/>
        </w:rPr>
      </w:pPr>
      <w:r w:rsidRPr="00EA224A">
        <w:rPr>
          <w:rStyle w:val="A1"/>
          <w:rFonts w:asciiTheme="majorHAnsi" w:hAnsiTheme="majorHAnsi" w:cstheme="majorHAnsi"/>
          <w:color w:val="000000" w:themeColor="text1"/>
          <w:sz w:val="20"/>
          <w:szCs w:val="20"/>
        </w:rPr>
        <w:t>Know how their bodies have changed from when they were a baby and that they will continue to change as they age</w:t>
      </w:r>
    </w:p>
    <w:p w14:paraId="6BBBF869" w14:textId="77777777" w:rsidR="002A012D" w:rsidRDefault="002A012D">
      <w:pPr>
        <w:rPr>
          <w:rFonts w:cstheme="minorHAnsi"/>
        </w:rPr>
      </w:pPr>
    </w:p>
    <w:p w14:paraId="2535D313" w14:textId="77777777" w:rsidR="002A012D" w:rsidRPr="00C27B7E" w:rsidRDefault="002A012D" w:rsidP="002A012D">
      <w:pPr>
        <w:rPr>
          <w:rFonts w:cstheme="minorHAnsi"/>
          <w:bCs/>
          <w:color w:val="000000" w:themeColor="text1"/>
        </w:rPr>
      </w:pPr>
      <w:r w:rsidRPr="00214856">
        <w:rPr>
          <w:rFonts w:cstheme="minorHAnsi"/>
          <w:b/>
          <w:bCs/>
        </w:rPr>
        <w:t>Y</w:t>
      </w:r>
      <w:r w:rsidR="00EA224A">
        <w:rPr>
          <w:rFonts w:cstheme="minorHAnsi"/>
          <w:b/>
          <w:bCs/>
        </w:rPr>
        <w:t>ear 3</w:t>
      </w:r>
    </w:p>
    <w:p w14:paraId="1CEF4E5B" w14:textId="77777777" w:rsidR="00C27B7E" w:rsidRPr="00C27B7E" w:rsidRDefault="00C27B7E" w:rsidP="00C27B7E">
      <w:pPr>
        <w:pStyle w:val="Pa2"/>
        <w:numPr>
          <w:ilvl w:val="0"/>
          <w:numId w:val="6"/>
        </w:numPr>
        <w:rPr>
          <w:rStyle w:val="A1"/>
          <w:rFonts w:asciiTheme="majorHAnsi" w:hAnsiTheme="majorHAnsi" w:cstheme="majorHAnsi"/>
          <w:color w:val="000000" w:themeColor="text1"/>
          <w:sz w:val="20"/>
          <w:szCs w:val="20"/>
        </w:rPr>
      </w:pPr>
      <w:r w:rsidRPr="00C27B7E">
        <w:rPr>
          <w:rStyle w:val="A1"/>
          <w:rFonts w:asciiTheme="majorHAnsi" w:hAnsiTheme="majorHAnsi" w:cstheme="majorHAnsi"/>
          <w:color w:val="000000" w:themeColor="text1"/>
          <w:sz w:val="20"/>
          <w:szCs w:val="20"/>
        </w:rPr>
        <w:t xml:space="preserve">Know that the male and female body needs to change at puberty so their bodies can make babies when they are adults </w:t>
      </w:r>
    </w:p>
    <w:p w14:paraId="239DB35B" w14:textId="77777777" w:rsidR="00C27B7E" w:rsidRPr="00C27B7E" w:rsidRDefault="00C27B7E" w:rsidP="00C27B7E">
      <w:pPr>
        <w:pStyle w:val="Default"/>
        <w:rPr>
          <w:rFonts w:asciiTheme="majorHAnsi" w:hAnsiTheme="majorHAnsi" w:cstheme="majorHAnsi"/>
          <w:color w:val="000000" w:themeColor="text1"/>
        </w:rPr>
      </w:pPr>
    </w:p>
    <w:p w14:paraId="73F669AB" w14:textId="77777777" w:rsidR="00C27B7E" w:rsidRPr="00C27B7E" w:rsidRDefault="00C27B7E" w:rsidP="00C27B7E">
      <w:pPr>
        <w:pStyle w:val="Pa2"/>
        <w:numPr>
          <w:ilvl w:val="0"/>
          <w:numId w:val="6"/>
        </w:numPr>
        <w:rPr>
          <w:rStyle w:val="A1"/>
          <w:rFonts w:asciiTheme="majorHAnsi" w:hAnsiTheme="majorHAnsi" w:cstheme="majorHAnsi"/>
          <w:color w:val="000000" w:themeColor="text1"/>
          <w:sz w:val="20"/>
          <w:szCs w:val="20"/>
        </w:rPr>
      </w:pPr>
      <w:r w:rsidRPr="00C27B7E">
        <w:rPr>
          <w:rStyle w:val="A1"/>
          <w:rFonts w:asciiTheme="majorHAnsi" w:hAnsiTheme="majorHAnsi" w:cstheme="majorHAnsi"/>
          <w:color w:val="000000" w:themeColor="text1"/>
          <w:sz w:val="20"/>
          <w:szCs w:val="20"/>
        </w:rPr>
        <w:t>Know some of the outside body changes that happen during puberty</w:t>
      </w:r>
    </w:p>
    <w:p w14:paraId="4F40CD7D" w14:textId="77777777" w:rsidR="00C27B7E" w:rsidRPr="00C27B7E" w:rsidRDefault="00C27B7E" w:rsidP="00C27B7E">
      <w:pPr>
        <w:pStyle w:val="Default"/>
        <w:rPr>
          <w:rFonts w:asciiTheme="majorHAnsi" w:hAnsiTheme="majorHAnsi" w:cstheme="majorHAnsi"/>
          <w:color w:val="000000" w:themeColor="text1"/>
        </w:rPr>
      </w:pPr>
    </w:p>
    <w:p w14:paraId="041824BB" w14:textId="77777777" w:rsidR="00C27B7E" w:rsidRPr="00C27B7E" w:rsidRDefault="00C27B7E" w:rsidP="00C27B7E">
      <w:pPr>
        <w:pStyle w:val="ListParagraph"/>
        <w:widowControl w:val="0"/>
        <w:numPr>
          <w:ilvl w:val="0"/>
          <w:numId w:val="6"/>
        </w:numPr>
        <w:autoSpaceDE w:val="0"/>
        <w:autoSpaceDN w:val="0"/>
        <w:spacing w:after="0" w:line="240" w:lineRule="auto"/>
        <w:contextualSpacing w:val="0"/>
        <w:rPr>
          <w:rStyle w:val="A1"/>
          <w:rFonts w:asciiTheme="majorHAnsi" w:hAnsiTheme="majorHAnsi" w:cstheme="majorHAnsi"/>
          <w:color w:val="000000" w:themeColor="text1"/>
          <w:sz w:val="20"/>
          <w:szCs w:val="20"/>
        </w:rPr>
      </w:pPr>
      <w:r w:rsidRPr="00C27B7E">
        <w:rPr>
          <w:rStyle w:val="A1"/>
          <w:rFonts w:asciiTheme="majorHAnsi" w:hAnsiTheme="majorHAnsi" w:cstheme="majorHAnsi"/>
          <w:color w:val="000000" w:themeColor="text1"/>
          <w:sz w:val="20"/>
          <w:szCs w:val="20"/>
        </w:rPr>
        <w:t xml:space="preserve">Know some of the changes on the inside that happen during puberty </w:t>
      </w:r>
    </w:p>
    <w:p w14:paraId="2D45D820" w14:textId="77777777" w:rsidR="00C27B7E" w:rsidRPr="00C27B7E" w:rsidRDefault="00C27B7E" w:rsidP="00C27B7E">
      <w:pPr>
        <w:pStyle w:val="ListParagraph"/>
        <w:rPr>
          <w:rStyle w:val="A1"/>
          <w:rFonts w:asciiTheme="majorHAnsi" w:hAnsiTheme="majorHAnsi" w:cstheme="majorHAnsi"/>
          <w:color w:val="000000" w:themeColor="text1"/>
          <w:sz w:val="20"/>
          <w:szCs w:val="20"/>
        </w:rPr>
      </w:pPr>
    </w:p>
    <w:p w14:paraId="6B811452" w14:textId="77777777" w:rsidR="00C27B7E" w:rsidRDefault="00C27B7E" w:rsidP="00C27B7E">
      <w:pPr>
        <w:pStyle w:val="ListParagraph"/>
        <w:widowControl w:val="0"/>
        <w:numPr>
          <w:ilvl w:val="0"/>
          <w:numId w:val="6"/>
        </w:numPr>
        <w:autoSpaceDE w:val="0"/>
        <w:autoSpaceDN w:val="0"/>
        <w:spacing w:after="0" w:line="240" w:lineRule="auto"/>
        <w:contextualSpacing w:val="0"/>
        <w:rPr>
          <w:rStyle w:val="A1"/>
          <w:rFonts w:asciiTheme="majorHAnsi" w:hAnsiTheme="majorHAnsi" w:cstheme="majorHAnsi"/>
          <w:color w:val="000000" w:themeColor="text1"/>
          <w:sz w:val="20"/>
          <w:szCs w:val="20"/>
        </w:rPr>
      </w:pPr>
      <w:r w:rsidRPr="00C27B7E">
        <w:rPr>
          <w:rStyle w:val="A1"/>
          <w:rFonts w:asciiTheme="majorHAnsi" w:hAnsiTheme="majorHAnsi" w:cstheme="majorHAnsi"/>
          <w:color w:val="000000" w:themeColor="text1"/>
          <w:sz w:val="20"/>
          <w:szCs w:val="20"/>
        </w:rPr>
        <w:t xml:space="preserve">Know that in animals and </w:t>
      </w:r>
      <w:proofErr w:type="gramStart"/>
      <w:r w:rsidRPr="00C27B7E">
        <w:rPr>
          <w:rStyle w:val="A1"/>
          <w:rFonts w:asciiTheme="majorHAnsi" w:hAnsiTheme="majorHAnsi" w:cstheme="majorHAnsi"/>
          <w:color w:val="000000" w:themeColor="text1"/>
          <w:sz w:val="20"/>
          <w:szCs w:val="20"/>
        </w:rPr>
        <w:t>humans</w:t>
      </w:r>
      <w:proofErr w:type="gramEnd"/>
      <w:r w:rsidRPr="00C27B7E">
        <w:rPr>
          <w:rStyle w:val="A1"/>
          <w:rFonts w:asciiTheme="majorHAnsi" w:hAnsiTheme="majorHAnsi" w:cstheme="majorHAnsi"/>
          <w:color w:val="000000" w:themeColor="text1"/>
          <w:sz w:val="20"/>
          <w:szCs w:val="20"/>
        </w:rPr>
        <w:t xml:space="preserve"> lots of changes happen between conception and growing up </w:t>
      </w:r>
    </w:p>
    <w:p w14:paraId="51F57FAE" w14:textId="77777777" w:rsidR="00C27B7E" w:rsidRPr="00C27B7E" w:rsidRDefault="00C27B7E" w:rsidP="00C27B7E">
      <w:pPr>
        <w:widowControl w:val="0"/>
        <w:autoSpaceDE w:val="0"/>
        <w:autoSpaceDN w:val="0"/>
        <w:spacing w:after="0" w:line="240" w:lineRule="auto"/>
        <w:rPr>
          <w:rFonts w:asciiTheme="majorHAnsi" w:hAnsiTheme="majorHAnsi" w:cstheme="majorHAnsi"/>
          <w:color w:val="000000" w:themeColor="text1"/>
          <w:sz w:val="20"/>
          <w:szCs w:val="20"/>
        </w:rPr>
      </w:pPr>
    </w:p>
    <w:p w14:paraId="523013A5" w14:textId="77777777" w:rsidR="00C27B7E" w:rsidRPr="00C27B7E" w:rsidRDefault="00C27B7E" w:rsidP="00C27B7E">
      <w:pPr>
        <w:pStyle w:val="Pa2"/>
        <w:numPr>
          <w:ilvl w:val="0"/>
          <w:numId w:val="6"/>
        </w:numPr>
        <w:rPr>
          <w:rStyle w:val="A1"/>
          <w:rFonts w:asciiTheme="majorHAnsi" w:hAnsiTheme="majorHAnsi" w:cstheme="majorHAnsi"/>
          <w:color w:val="000000" w:themeColor="text1"/>
          <w:sz w:val="20"/>
          <w:szCs w:val="20"/>
        </w:rPr>
      </w:pPr>
      <w:r w:rsidRPr="00C27B7E">
        <w:rPr>
          <w:rStyle w:val="A1"/>
          <w:rFonts w:asciiTheme="majorHAnsi" w:hAnsiTheme="majorHAnsi" w:cstheme="majorHAnsi"/>
          <w:color w:val="000000" w:themeColor="text1"/>
          <w:sz w:val="20"/>
          <w:szCs w:val="20"/>
        </w:rPr>
        <w:t>Know that in nature it is usually the female that carries the baby</w:t>
      </w:r>
    </w:p>
    <w:p w14:paraId="196E8E31" w14:textId="77777777" w:rsidR="00C27B7E" w:rsidRPr="00C27B7E" w:rsidRDefault="00C27B7E" w:rsidP="00C27B7E">
      <w:pPr>
        <w:pStyle w:val="Pa2"/>
        <w:ind w:left="720"/>
        <w:rPr>
          <w:rFonts w:asciiTheme="majorHAnsi" w:hAnsiTheme="majorHAnsi" w:cstheme="majorHAnsi"/>
          <w:color w:val="000000" w:themeColor="text1"/>
          <w:sz w:val="20"/>
          <w:szCs w:val="20"/>
        </w:rPr>
      </w:pPr>
      <w:r w:rsidRPr="00C27B7E">
        <w:rPr>
          <w:rStyle w:val="A1"/>
          <w:rFonts w:asciiTheme="majorHAnsi" w:hAnsiTheme="majorHAnsi" w:cstheme="majorHAnsi"/>
          <w:color w:val="000000" w:themeColor="text1"/>
          <w:sz w:val="20"/>
          <w:szCs w:val="20"/>
        </w:rPr>
        <w:t xml:space="preserve"> </w:t>
      </w:r>
    </w:p>
    <w:p w14:paraId="41519AD5" w14:textId="77777777" w:rsidR="00C27B7E" w:rsidRPr="00C27B7E" w:rsidRDefault="00C27B7E" w:rsidP="00C27B7E">
      <w:pPr>
        <w:pStyle w:val="Pa2"/>
        <w:numPr>
          <w:ilvl w:val="0"/>
          <w:numId w:val="6"/>
        </w:numPr>
        <w:rPr>
          <w:rStyle w:val="A1"/>
          <w:rFonts w:asciiTheme="majorHAnsi" w:hAnsiTheme="majorHAnsi" w:cstheme="majorHAnsi"/>
          <w:color w:val="000000" w:themeColor="text1"/>
          <w:sz w:val="20"/>
          <w:szCs w:val="20"/>
        </w:rPr>
      </w:pPr>
      <w:r w:rsidRPr="00C27B7E">
        <w:rPr>
          <w:rStyle w:val="A1"/>
          <w:rFonts w:asciiTheme="majorHAnsi" w:hAnsiTheme="majorHAnsi" w:cstheme="majorHAnsi"/>
          <w:color w:val="000000" w:themeColor="text1"/>
          <w:sz w:val="20"/>
          <w:szCs w:val="20"/>
        </w:rPr>
        <w:t xml:space="preserve">Know that in humans a mother carries the baby in her uterus (womb) and this is where it develops </w:t>
      </w:r>
    </w:p>
    <w:p w14:paraId="72ADBD96" w14:textId="77777777" w:rsidR="00C27B7E" w:rsidRPr="00C27B7E" w:rsidRDefault="00C27B7E" w:rsidP="00C27B7E">
      <w:pPr>
        <w:pStyle w:val="Default"/>
        <w:rPr>
          <w:rFonts w:asciiTheme="majorHAnsi" w:hAnsiTheme="majorHAnsi" w:cstheme="majorHAnsi"/>
          <w:color w:val="000000" w:themeColor="text1"/>
        </w:rPr>
      </w:pPr>
    </w:p>
    <w:p w14:paraId="0E4F0607" w14:textId="77777777" w:rsidR="00C27B7E" w:rsidRPr="00C27B7E" w:rsidRDefault="00C27B7E" w:rsidP="00C27B7E">
      <w:pPr>
        <w:pStyle w:val="Pa2"/>
        <w:numPr>
          <w:ilvl w:val="0"/>
          <w:numId w:val="6"/>
        </w:numPr>
        <w:rPr>
          <w:rStyle w:val="A1"/>
          <w:rFonts w:asciiTheme="majorHAnsi" w:hAnsiTheme="majorHAnsi" w:cstheme="majorHAnsi"/>
          <w:color w:val="000000" w:themeColor="text1"/>
          <w:sz w:val="20"/>
          <w:szCs w:val="20"/>
        </w:rPr>
      </w:pPr>
      <w:r w:rsidRPr="00C27B7E">
        <w:rPr>
          <w:rStyle w:val="A1"/>
          <w:rFonts w:asciiTheme="majorHAnsi" w:hAnsiTheme="majorHAnsi" w:cstheme="majorHAnsi"/>
          <w:color w:val="000000" w:themeColor="text1"/>
          <w:sz w:val="20"/>
          <w:szCs w:val="20"/>
        </w:rPr>
        <w:t>Know that babies need love and care from their parents/carers</w:t>
      </w:r>
    </w:p>
    <w:p w14:paraId="08A6E8A1" w14:textId="77777777" w:rsidR="00C27B7E" w:rsidRPr="00C27B7E" w:rsidRDefault="00C27B7E" w:rsidP="00C27B7E">
      <w:pPr>
        <w:pStyle w:val="Pa2"/>
        <w:ind w:left="720"/>
        <w:rPr>
          <w:rFonts w:asciiTheme="majorHAnsi" w:hAnsiTheme="majorHAnsi" w:cstheme="majorHAnsi"/>
          <w:color w:val="000000" w:themeColor="text1"/>
          <w:sz w:val="20"/>
          <w:szCs w:val="20"/>
        </w:rPr>
      </w:pPr>
      <w:r w:rsidRPr="00C27B7E">
        <w:rPr>
          <w:rStyle w:val="A1"/>
          <w:rFonts w:asciiTheme="majorHAnsi" w:hAnsiTheme="majorHAnsi" w:cstheme="majorHAnsi"/>
          <w:color w:val="000000" w:themeColor="text1"/>
          <w:sz w:val="20"/>
          <w:szCs w:val="20"/>
        </w:rPr>
        <w:t xml:space="preserve"> </w:t>
      </w:r>
    </w:p>
    <w:p w14:paraId="063710CE" w14:textId="77777777" w:rsidR="00C27B7E" w:rsidRPr="00C27B7E" w:rsidRDefault="00C27B7E" w:rsidP="00C27B7E">
      <w:pPr>
        <w:pStyle w:val="Pa2"/>
        <w:numPr>
          <w:ilvl w:val="0"/>
          <w:numId w:val="6"/>
        </w:numPr>
        <w:rPr>
          <w:rStyle w:val="A1"/>
          <w:rFonts w:asciiTheme="majorHAnsi" w:hAnsiTheme="majorHAnsi" w:cstheme="majorHAnsi"/>
          <w:color w:val="000000" w:themeColor="text1"/>
          <w:sz w:val="20"/>
          <w:szCs w:val="20"/>
        </w:rPr>
      </w:pPr>
      <w:r w:rsidRPr="00C27B7E">
        <w:rPr>
          <w:rStyle w:val="A1"/>
          <w:rFonts w:asciiTheme="majorHAnsi" w:hAnsiTheme="majorHAnsi" w:cstheme="majorHAnsi"/>
          <w:color w:val="000000" w:themeColor="text1"/>
          <w:sz w:val="20"/>
          <w:szCs w:val="20"/>
        </w:rPr>
        <w:t>Know some of the changes that happen between being a baby and a child</w:t>
      </w:r>
    </w:p>
    <w:p w14:paraId="098C57AD" w14:textId="77777777" w:rsidR="002A012D" w:rsidRPr="00C27B7E" w:rsidRDefault="002A012D">
      <w:pPr>
        <w:rPr>
          <w:rFonts w:cstheme="minorHAnsi"/>
          <w:color w:val="000000" w:themeColor="text1"/>
        </w:rPr>
      </w:pPr>
    </w:p>
    <w:p w14:paraId="680C3B19" w14:textId="77777777" w:rsidR="009A0E3C" w:rsidRPr="001C013B" w:rsidRDefault="009A0E3C">
      <w:pPr>
        <w:rPr>
          <w:rFonts w:cstheme="minorHAnsi"/>
        </w:rPr>
      </w:pPr>
    </w:p>
    <w:p w14:paraId="38441137" w14:textId="77777777" w:rsidR="001C013B" w:rsidRDefault="00EA224A">
      <w:pPr>
        <w:rPr>
          <w:rFonts w:cstheme="minorHAnsi"/>
          <w:b/>
          <w:bCs/>
        </w:rPr>
      </w:pPr>
      <w:r w:rsidRPr="00EA224A">
        <w:rPr>
          <w:rFonts w:cstheme="minorHAnsi"/>
          <w:b/>
          <w:bCs/>
        </w:rPr>
        <w:t>Year 4</w:t>
      </w:r>
    </w:p>
    <w:p w14:paraId="26552A5F" w14:textId="77777777" w:rsidR="00410D7E" w:rsidRPr="00410D7E" w:rsidRDefault="00410D7E" w:rsidP="00410D7E">
      <w:pPr>
        <w:pStyle w:val="Pa2"/>
        <w:numPr>
          <w:ilvl w:val="0"/>
          <w:numId w:val="6"/>
        </w:numPr>
        <w:rPr>
          <w:rStyle w:val="A1"/>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 xml:space="preserve">Know that personal characteristics are inherited from birth parents and this is brought about by an ovum joining with a sperm </w:t>
      </w:r>
    </w:p>
    <w:p w14:paraId="2C474B9D" w14:textId="77777777" w:rsidR="00410D7E" w:rsidRPr="00410D7E" w:rsidRDefault="00410D7E" w:rsidP="00410D7E">
      <w:pPr>
        <w:pStyle w:val="Default"/>
        <w:rPr>
          <w:rFonts w:asciiTheme="majorHAnsi" w:hAnsiTheme="majorHAnsi" w:cstheme="majorHAnsi"/>
          <w:color w:val="000000" w:themeColor="text1"/>
        </w:rPr>
      </w:pPr>
    </w:p>
    <w:p w14:paraId="462C9C5A" w14:textId="77777777" w:rsidR="00410D7E" w:rsidRPr="00410D7E" w:rsidRDefault="00410D7E" w:rsidP="00410D7E">
      <w:pPr>
        <w:pStyle w:val="Pa2"/>
        <w:numPr>
          <w:ilvl w:val="0"/>
          <w:numId w:val="6"/>
        </w:numPr>
        <w:rPr>
          <w:rStyle w:val="A1"/>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Know that babies are made by a sperm joining with an ovum</w:t>
      </w:r>
    </w:p>
    <w:p w14:paraId="38770C20" w14:textId="77777777" w:rsidR="00410D7E" w:rsidRPr="00410D7E" w:rsidRDefault="00410D7E" w:rsidP="00410D7E">
      <w:pPr>
        <w:pStyle w:val="Pa2"/>
        <w:ind w:left="720"/>
        <w:rPr>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 xml:space="preserve"> </w:t>
      </w:r>
    </w:p>
    <w:p w14:paraId="4A1902E3" w14:textId="77777777" w:rsidR="00410D7E" w:rsidRPr="00410D7E" w:rsidRDefault="00410D7E" w:rsidP="00410D7E">
      <w:pPr>
        <w:pStyle w:val="Pa2"/>
        <w:numPr>
          <w:ilvl w:val="0"/>
          <w:numId w:val="6"/>
        </w:numPr>
        <w:rPr>
          <w:rStyle w:val="A1"/>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 xml:space="preserve">Know the names of the different internal and external body parts that are needed to make a baby </w:t>
      </w:r>
    </w:p>
    <w:p w14:paraId="3C90A172" w14:textId="77777777" w:rsidR="00410D7E" w:rsidRPr="00410D7E" w:rsidRDefault="00410D7E" w:rsidP="00410D7E">
      <w:pPr>
        <w:pStyle w:val="Default"/>
        <w:rPr>
          <w:rFonts w:asciiTheme="majorHAnsi" w:hAnsiTheme="majorHAnsi" w:cstheme="majorHAnsi"/>
          <w:color w:val="000000" w:themeColor="text1"/>
        </w:rPr>
      </w:pPr>
    </w:p>
    <w:p w14:paraId="138E6A3C" w14:textId="77777777" w:rsidR="00410D7E" w:rsidRPr="00410D7E" w:rsidRDefault="00410D7E" w:rsidP="00410D7E">
      <w:pPr>
        <w:pStyle w:val="Pa2"/>
        <w:numPr>
          <w:ilvl w:val="0"/>
          <w:numId w:val="6"/>
        </w:numPr>
        <w:rPr>
          <w:rStyle w:val="A1"/>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 xml:space="preserve">Know how the female and male body change at puberty </w:t>
      </w:r>
    </w:p>
    <w:p w14:paraId="598E2EC7" w14:textId="77777777" w:rsidR="00410D7E" w:rsidRPr="00410D7E" w:rsidRDefault="00410D7E" w:rsidP="00410D7E">
      <w:pPr>
        <w:pStyle w:val="Default"/>
        <w:rPr>
          <w:rFonts w:asciiTheme="majorHAnsi" w:hAnsiTheme="majorHAnsi" w:cstheme="majorHAnsi"/>
          <w:color w:val="000000" w:themeColor="text1"/>
        </w:rPr>
      </w:pPr>
    </w:p>
    <w:p w14:paraId="3EA55DDD" w14:textId="77777777" w:rsidR="00410D7E" w:rsidRPr="00410D7E" w:rsidRDefault="00410D7E" w:rsidP="00410D7E">
      <w:pPr>
        <w:pStyle w:val="Pa2"/>
        <w:numPr>
          <w:ilvl w:val="0"/>
          <w:numId w:val="6"/>
        </w:numPr>
        <w:rPr>
          <w:rStyle w:val="A1"/>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Know that change can bring about a range of different emotions</w:t>
      </w:r>
    </w:p>
    <w:p w14:paraId="690EAB65" w14:textId="77777777" w:rsidR="00410D7E" w:rsidRPr="00410D7E" w:rsidRDefault="00410D7E" w:rsidP="00410D7E">
      <w:pPr>
        <w:pStyle w:val="Default"/>
        <w:rPr>
          <w:rFonts w:asciiTheme="majorHAnsi" w:hAnsiTheme="majorHAnsi" w:cstheme="majorHAnsi"/>
          <w:color w:val="000000" w:themeColor="text1"/>
        </w:rPr>
      </w:pPr>
    </w:p>
    <w:p w14:paraId="72D21FCC" w14:textId="77777777" w:rsidR="00410D7E" w:rsidRPr="00410D7E" w:rsidRDefault="00410D7E" w:rsidP="00410D7E">
      <w:pPr>
        <w:pStyle w:val="Pa2"/>
        <w:numPr>
          <w:ilvl w:val="0"/>
          <w:numId w:val="6"/>
        </w:numPr>
        <w:rPr>
          <w:rStyle w:val="A1"/>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 xml:space="preserve">Know that personal hygiene is important during puberty and as an adult </w:t>
      </w:r>
    </w:p>
    <w:p w14:paraId="021ADAB6" w14:textId="77777777" w:rsidR="00410D7E" w:rsidRPr="00410D7E" w:rsidRDefault="00410D7E" w:rsidP="00410D7E">
      <w:pPr>
        <w:pStyle w:val="Default"/>
        <w:rPr>
          <w:rFonts w:asciiTheme="majorHAnsi" w:hAnsiTheme="majorHAnsi" w:cstheme="majorHAnsi"/>
          <w:color w:val="000000" w:themeColor="text1"/>
        </w:rPr>
      </w:pPr>
    </w:p>
    <w:p w14:paraId="5B45267F" w14:textId="77777777" w:rsidR="00410D7E" w:rsidRPr="00410D7E" w:rsidRDefault="00410D7E" w:rsidP="00410D7E">
      <w:pPr>
        <w:pStyle w:val="ListParagraph"/>
        <w:numPr>
          <w:ilvl w:val="0"/>
          <w:numId w:val="6"/>
        </w:numPr>
        <w:rPr>
          <w:rFonts w:cstheme="minorHAnsi"/>
          <w:bCs/>
          <w:color w:val="000000" w:themeColor="text1"/>
        </w:rPr>
      </w:pPr>
      <w:r w:rsidRPr="00410D7E">
        <w:rPr>
          <w:rStyle w:val="A1"/>
          <w:rFonts w:asciiTheme="majorHAnsi" w:hAnsiTheme="majorHAnsi" w:cstheme="majorHAnsi"/>
          <w:color w:val="000000" w:themeColor="text1"/>
          <w:sz w:val="20"/>
          <w:szCs w:val="20"/>
        </w:rPr>
        <w:t>Know that change is a normal part of life and that some cannot be controlled and have to be accepted</w:t>
      </w:r>
    </w:p>
    <w:p w14:paraId="06E2C0B1" w14:textId="77777777" w:rsidR="001C013B" w:rsidRPr="00EA224A" w:rsidRDefault="001C013B">
      <w:pPr>
        <w:rPr>
          <w:rFonts w:cstheme="minorHAnsi"/>
        </w:rPr>
      </w:pPr>
    </w:p>
    <w:p w14:paraId="4406F5A8" w14:textId="77777777" w:rsidR="001C013B" w:rsidRPr="00EA224A" w:rsidRDefault="00EA224A">
      <w:pPr>
        <w:rPr>
          <w:rFonts w:cstheme="minorHAnsi"/>
          <w:b/>
          <w:bCs/>
        </w:rPr>
      </w:pPr>
      <w:r w:rsidRPr="00EA224A">
        <w:rPr>
          <w:rFonts w:cstheme="minorHAnsi"/>
          <w:b/>
          <w:bCs/>
        </w:rPr>
        <w:t>Year 5</w:t>
      </w:r>
    </w:p>
    <w:p w14:paraId="5A0B0014" w14:textId="77777777" w:rsidR="00410D7E" w:rsidRPr="00410D7E" w:rsidRDefault="00410D7E" w:rsidP="00410D7E">
      <w:pPr>
        <w:pStyle w:val="Pa2"/>
        <w:numPr>
          <w:ilvl w:val="0"/>
          <w:numId w:val="6"/>
        </w:numPr>
        <w:rPr>
          <w:rStyle w:val="A3"/>
          <w:rFonts w:asciiTheme="majorHAnsi" w:hAnsiTheme="majorHAnsi" w:cstheme="majorHAnsi"/>
          <w:color w:val="000000" w:themeColor="text1"/>
          <w:sz w:val="20"/>
          <w:szCs w:val="20"/>
        </w:rPr>
      </w:pPr>
      <w:r w:rsidRPr="00410D7E">
        <w:rPr>
          <w:rStyle w:val="A3"/>
          <w:rFonts w:asciiTheme="majorHAnsi" w:hAnsiTheme="majorHAnsi" w:cstheme="majorHAnsi"/>
          <w:color w:val="000000" w:themeColor="text1"/>
          <w:sz w:val="20"/>
          <w:szCs w:val="20"/>
        </w:rPr>
        <w:t xml:space="preserve">Know how girls’ and boys’ bodies change during puberty and understand the importance of looking after themselves physically and emotionally </w:t>
      </w:r>
    </w:p>
    <w:p w14:paraId="730ED521" w14:textId="77777777" w:rsidR="00410D7E" w:rsidRPr="00410D7E" w:rsidRDefault="00410D7E" w:rsidP="00410D7E">
      <w:pPr>
        <w:pStyle w:val="Default"/>
        <w:rPr>
          <w:rFonts w:asciiTheme="majorHAnsi" w:hAnsiTheme="majorHAnsi" w:cstheme="majorHAnsi"/>
          <w:color w:val="000000" w:themeColor="text1"/>
        </w:rPr>
      </w:pPr>
    </w:p>
    <w:p w14:paraId="1B135956" w14:textId="77777777" w:rsidR="00410D7E" w:rsidRPr="00410D7E" w:rsidRDefault="00410D7E" w:rsidP="00410D7E">
      <w:pPr>
        <w:pStyle w:val="Pa2"/>
        <w:numPr>
          <w:ilvl w:val="0"/>
          <w:numId w:val="6"/>
        </w:numPr>
        <w:rPr>
          <w:rStyle w:val="A3"/>
          <w:rFonts w:asciiTheme="majorHAnsi" w:hAnsiTheme="majorHAnsi" w:cstheme="majorHAnsi"/>
          <w:color w:val="000000" w:themeColor="text1"/>
          <w:sz w:val="20"/>
          <w:szCs w:val="20"/>
        </w:rPr>
      </w:pPr>
      <w:r w:rsidRPr="00410D7E">
        <w:rPr>
          <w:rStyle w:val="A3"/>
          <w:rFonts w:asciiTheme="majorHAnsi" w:hAnsiTheme="majorHAnsi" w:cstheme="majorHAnsi"/>
          <w:color w:val="000000" w:themeColor="text1"/>
          <w:sz w:val="20"/>
          <w:szCs w:val="20"/>
        </w:rPr>
        <w:t xml:space="preserve">Know that sexual intercourse can lead to conception </w:t>
      </w:r>
    </w:p>
    <w:p w14:paraId="505705F1" w14:textId="77777777" w:rsidR="00410D7E" w:rsidRPr="00410D7E" w:rsidRDefault="00410D7E" w:rsidP="00410D7E">
      <w:pPr>
        <w:pStyle w:val="Default"/>
        <w:rPr>
          <w:rFonts w:asciiTheme="majorHAnsi" w:hAnsiTheme="majorHAnsi" w:cstheme="majorHAnsi"/>
          <w:color w:val="000000" w:themeColor="text1"/>
        </w:rPr>
      </w:pPr>
    </w:p>
    <w:p w14:paraId="358BD641" w14:textId="77777777" w:rsidR="00410D7E" w:rsidRPr="00410D7E" w:rsidRDefault="00410D7E" w:rsidP="00410D7E">
      <w:pPr>
        <w:pStyle w:val="Pa2"/>
        <w:numPr>
          <w:ilvl w:val="0"/>
          <w:numId w:val="6"/>
        </w:numPr>
        <w:rPr>
          <w:rStyle w:val="A3"/>
          <w:rFonts w:asciiTheme="majorHAnsi" w:hAnsiTheme="majorHAnsi" w:cstheme="majorHAnsi"/>
          <w:color w:val="000000" w:themeColor="text1"/>
          <w:sz w:val="20"/>
          <w:szCs w:val="20"/>
        </w:rPr>
      </w:pPr>
      <w:r w:rsidRPr="00410D7E">
        <w:rPr>
          <w:rStyle w:val="A3"/>
          <w:rFonts w:asciiTheme="majorHAnsi" w:hAnsiTheme="majorHAnsi" w:cstheme="majorHAnsi"/>
          <w:color w:val="000000" w:themeColor="text1"/>
          <w:sz w:val="20"/>
          <w:szCs w:val="20"/>
        </w:rPr>
        <w:t xml:space="preserve">Know that some people need help to conceive and might use IVF </w:t>
      </w:r>
    </w:p>
    <w:p w14:paraId="50A73E13" w14:textId="77777777" w:rsidR="00410D7E" w:rsidRPr="00410D7E" w:rsidRDefault="00410D7E" w:rsidP="00410D7E">
      <w:pPr>
        <w:pStyle w:val="Default"/>
        <w:rPr>
          <w:rFonts w:asciiTheme="majorHAnsi" w:hAnsiTheme="majorHAnsi" w:cstheme="majorHAnsi"/>
          <w:color w:val="000000" w:themeColor="text1"/>
        </w:rPr>
      </w:pPr>
    </w:p>
    <w:p w14:paraId="3B053D2A" w14:textId="77777777" w:rsidR="00410D7E" w:rsidRPr="00410D7E" w:rsidRDefault="00410D7E" w:rsidP="00410D7E">
      <w:pPr>
        <w:pStyle w:val="Pa2"/>
        <w:numPr>
          <w:ilvl w:val="0"/>
          <w:numId w:val="6"/>
        </w:numPr>
        <w:rPr>
          <w:rStyle w:val="A3"/>
          <w:rFonts w:asciiTheme="majorHAnsi" w:hAnsiTheme="majorHAnsi" w:cstheme="majorHAnsi"/>
          <w:color w:val="000000" w:themeColor="text1"/>
          <w:sz w:val="20"/>
          <w:szCs w:val="20"/>
        </w:rPr>
      </w:pPr>
      <w:r w:rsidRPr="00410D7E">
        <w:rPr>
          <w:rStyle w:val="A3"/>
          <w:rFonts w:asciiTheme="majorHAnsi" w:hAnsiTheme="majorHAnsi" w:cstheme="majorHAnsi"/>
          <w:color w:val="000000" w:themeColor="text1"/>
          <w:sz w:val="20"/>
          <w:szCs w:val="20"/>
        </w:rPr>
        <w:t>Know that becoming a teenager involves various changes and also brings growing responsibility</w:t>
      </w:r>
    </w:p>
    <w:p w14:paraId="53083B10" w14:textId="77777777" w:rsidR="00410D7E" w:rsidRPr="00410D7E" w:rsidRDefault="00410D7E" w:rsidP="00410D7E">
      <w:pPr>
        <w:pStyle w:val="Pa2"/>
        <w:ind w:left="720"/>
        <w:rPr>
          <w:rStyle w:val="A3"/>
          <w:rFonts w:asciiTheme="majorHAnsi" w:hAnsiTheme="majorHAnsi" w:cstheme="majorHAnsi"/>
          <w:color w:val="000000" w:themeColor="text1"/>
          <w:sz w:val="20"/>
          <w:szCs w:val="20"/>
        </w:rPr>
      </w:pPr>
    </w:p>
    <w:p w14:paraId="7DCEC799" w14:textId="77777777" w:rsidR="00410D7E" w:rsidRPr="00410D7E" w:rsidRDefault="00410D7E" w:rsidP="00410D7E">
      <w:pPr>
        <w:pStyle w:val="Pa2"/>
        <w:numPr>
          <w:ilvl w:val="0"/>
          <w:numId w:val="6"/>
        </w:numPr>
        <w:rPr>
          <w:rStyle w:val="A3"/>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Kn</w:t>
      </w:r>
      <w:r w:rsidRPr="00410D7E">
        <w:rPr>
          <w:rStyle w:val="A3"/>
          <w:rFonts w:asciiTheme="majorHAnsi" w:hAnsiTheme="majorHAnsi" w:cstheme="majorHAnsi"/>
          <w:color w:val="000000" w:themeColor="text1"/>
          <w:sz w:val="20"/>
          <w:szCs w:val="20"/>
        </w:rPr>
        <w:t>ow what perception means and that perceptions</w:t>
      </w:r>
    </w:p>
    <w:p w14:paraId="00CC4347" w14:textId="77777777" w:rsidR="00EA224A" w:rsidRPr="00410D7E" w:rsidRDefault="00410D7E" w:rsidP="00410D7E">
      <w:pPr>
        <w:rPr>
          <w:rFonts w:cstheme="minorHAnsi"/>
          <w:bCs/>
          <w:color w:val="000000" w:themeColor="text1"/>
        </w:rPr>
      </w:pPr>
      <w:r w:rsidRPr="00410D7E">
        <w:rPr>
          <w:rStyle w:val="A3"/>
          <w:rFonts w:asciiTheme="majorHAnsi" w:hAnsiTheme="majorHAnsi" w:cstheme="majorHAnsi"/>
          <w:color w:val="000000" w:themeColor="text1"/>
          <w:sz w:val="20"/>
          <w:szCs w:val="20"/>
        </w:rPr>
        <w:t xml:space="preserve">                  can be right or wrong.</w:t>
      </w:r>
    </w:p>
    <w:p w14:paraId="373DB6A9" w14:textId="77777777" w:rsidR="00EA224A" w:rsidRPr="00EA224A" w:rsidRDefault="00EA224A">
      <w:pPr>
        <w:rPr>
          <w:rFonts w:cstheme="minorHAnsi"/>
          <w:b/>
          <w:bCs/>
        </w:rPr>
      </w:pPr>
      <w:r w:rsidRPr="00EA224A">
        <w:rPr>
          <w:rFonts w:cstheme="minorHAnsi"/>
          <w:b/>
          <w:bCs/>
        </w:rPr>
        <w:t>Year 6</w:t>
      </w:r>
    </w:p>
    <w:p w14:paraId="55955041" w14:textId="77777777" w:rsidR="00410D7E" w:rsidRPr="00410D7E" w:rsidRDefault="00410D7E" w:rsidP="00410D7E">
      <w:pPr>
        <w:pStyle w:val="Pa2"/>
        <w:numPr>
          <w:ilvl w:val="0"/>
          <w:numId w:val="6"/>
        </w:numPr>
        <w:rPr>
          <w:rStyle w:val="A1"/>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Know how girls’ and boys’ bodies change during puberty and understand the importance of looking after themselves physically and emotionally</w:t>
      </w:r>
    </w:p>
    <w:p w14:paraId="5C34B144" w14:textId="77777777" w:rsidR="00410D7E" w:rsidRPr="00410D7E" w:rsidRDefault="00410D7E" w:rsidP="00410D7E">
      <w:pPr>
        <w:pStyle w:val="Pa2"/>
        <w:ind w:left="720"/>
        <w:rPr>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 xml:space="preserve"> </w:t>
      </w:r>
    </w:p>
    <w:p w14:paraId="6C816DDE" w14:textId="77777777" w:rsidR="00410D7E" w:rsidRPr="00410D7E" w:rsidRDefault="00410D7E" w:rsidP="00410D7E">
      <w:pPr>
        <w:pStyle w:val="Pa2"/>
        <w:numPr>
          <w:ilvl w:val="0"/>
          <w:numId w:val="6"/>
        </w:numPr>
        <w:rPr>
          <w:rStyle w:val="A1"/>
          <w:rFonts w:asciiTheme="majorHAnsi" w:hAnsiTheme="majorHAnsi" w:cstheme="majorHAnsi"/>
          <w:color w:val="000000" w:themeColor="text1"/>
          <w:sz w:val="20"/>
          <w:szCs w:val="20"/>
        </w:rPr>
      </w:pPr>
      <w:r w:rsidRPr="00410D7E">
        <w:rPr>
          <w:rStyle w:val="A1"/>
          <w:rFonts w:asciiTheme="majorHAnsi" w:hAnsiTheme="majorHAnsi" w:cstheme="majorHAnsi"/>
          <w:color w:val="000000" w:themeColor="text1"/>
          <w:sz w:val="20"/>
          <w:szCs w:val="20"/>
        </w:rPr>
        <w:t xml:space="preserve">Know how a baby develops from conception through the nine months of pregnancy and how it is born </w:t>
      </w:r>
    </w:p>
    <w:p w14:paraId="3C60DAA1" w14:textId="77777777" w:rsidR="00410D7E" w:rsidRPr="00885E09" w:rsidRDefault="00410D7E" w:rsidP="00410D7E">
      <w:pPr>
        <w:pStyle w:val="Default"/>
        <w:rPr>
          <w:rFonts w:asciiTheme="majorHAnsi" w:hAnsiTheme="majorHAnsi" w:cstheme="majorHAnsi"/>
        </w:rPr>
      </w:pPr>
    </w:p>
    <w:p w14:paraId="6AB02B6D" w14:textId="77777777" w:rsidR="00410D7E" w:rsidRPr="00885E09" w:rsidRDefault="00410D7E" w:rsidP="00410D7E">
      <w:pPr>
        <w:pStyle w:val="Pa2"/>
        <w:numPr>
          <w:ilvl w:val="0"/>
          <w:numId w:val="6"/>
        </w:numPr>
        <w:rPr>
          <w:rStyle w:val="A1"/>
          <w:rFonts w:asciiTheme="majorHAnsi" w:hAnsiTheme="majorHAnsi" w:cstheme="majorHAnsi"/>
          <w:color w:val="000000" w:themeColor="text1"/>
          <w:sz w:val="20"/>
          <w:szCs w:val="20"/>
        </w:rPr>
      </w:pPr>
      <w:r w:rsidRPr="00885E09">
        <w:rPr>
          <w:rStyle w:val="A1"/>
          <w:rFonts w:asciiTheme="majorHAnsi" w:hAnsiTheme="majorHAnsi" w:cstheme="majorHAnsi"/>
          <w:color w:val="000000" w:themeColor="text1"/>
          <w:sz w:val="20"/>
          <w:szCs w:val="20"/>
        </w:rPr>
        <w:t>Know how being physically attracted to someone changes the nature of the relationship</w:t>
      </w:r>
    </w:p>
    <w:p w14:paraId="037EE5BE" w14:textId="77777777" w:rsidR="00410D7E" w:rsidRPr="00885E09" w:rsidRDefault="00410D7E" w:rsidP="00410D7E">
      <w:pPr>
        <w:pStyle w:val="Pa2"/>
        <w:ind w:left="720"/>
        <w:rPr>
          <w:rFonts w:asciiTheme="majorHAnsi" w:hAnsiTheme="majorHAnsi" w:cstheme="majorHAnsi"/>
          <w:color w:val="000000" w:themeColor="text1"/>
          <w:sz w:val="20"/>
          <w:szCs w:val="20"/>
        </w:rPr>
      </w:pPr>
      <w:r w:rsidRPr="00885E09">
        <w:rPr>
          <w:rStyle w:val="A1"/>
          <w:rFonts w:asciiTheme="majorHAnsi" w:hAnsiTheme="majorHAnsi" w:cstheme="majorHAnsi"/>
          <w:color w:val="000000" w:themeColor="text1"/>
          <w:sz w:val="20"/>
          <w:szCs w:val="20"/>
        </w:rPr>
        <w:t xml:space="preserve"> </w:t>
      </w:r>
    </w:p>
    <w:p w14:paraId="36406824" w14:textId="77777777" w:rsidR="00410D7E" w:rsidRPr="00885E09" w:rsidRDefault="00410D7E" w:rsidP="00410D7E">
      <w:pPr>
        <w:pStyle w:val="Pa2"/>
        <w:numPr>
          <w:ilvl w:val="0"/>
          <w:numId w:val="6"/>
        </w:numPr>
        <w:rPr>
          <w:rStyle w:val="A1"/>
          <w:rFonts w:asciiTheme="majorHAnsi" w:hAnsiTheme="majorHAnsi" w:cstheme="majorHAnsi"/>
          <w:color w:val="000000" w:themeColor="text1"/>
          <w:sz w:val="20"/>
          <w:szCs w:val="20"/>
        </w:rPr>
      </w:pPr>
      <w:r w:rsidRPr="00885E09">
        <w:rPr>
          <w:rStyle w:val="A1"/>
          <w:rFonts w:asciiTheme="majorHAnsi" w:hAnsiTheme="majorHAnsi" w:cstheme="majorHAnsi"/>
          <w:color w:val="000000" w:themeColor="text1"/>
          <w:sz w:val="20"/>
          <w:szCs w:val="20"/>
        </w:rPr>
        <w:t xml:space="preserve">Know the importance of self-esteem and what they can do to develop it </w:t>
      </w:r>
    </w:p>
    <w:p w14:paraId="5FE7F6CE" w14:textId="77777777" w:rsidR="00410D7E" w:rsidRPr="00885E09" w:rsidRDefault="00410D7E" w:rsidP="00410D7E">
      <w:pPr>
        <w:pStyle w:val="Default"/>
        <w:rPr>
          <w:rFonts w:asciiTheme="majorHAnsi" w:hAnsiTheme="majorHAnsi" w:cstheme="majorHAnsi"/>
          <w:color w:val="000000" w:themeColor="text1"/>
        </w:rPr>
      </w:pPr>
    </w:p>
    <w:p w14:paraId="60F432D9" w14:textId="77777777" w:rsidR="001C013B" w:rsidRPr="00885E09" w:rsidRDefault="00410D7E" w:rsidP="00410D7E">
      <w:pPr>
        <w:pStyle w:val="ListParagraph"/>
        <w:numPr>
          <w:ilvl w:val="0"/>
          <w:numId w:val="6"/>
        </w:numPr>
        <w:rPr>
          <w:rFonts w:cstheme="minorHAnsi"/>
          <w:color w:val="000000" w:themeColor="text1"/>
        </w:rPr>
      </w:pPr>
      <w:r w:rsidRPr="00885E09">
        <w:rPr>
          <w:rStyle w:val="A1"/>
          <w:rFonts w:asciiTheme="majorHAnsi" w:hAnsiTheme="majorHAnsi" w:cstheme="majorHAnsi"/>
          <w:color w:val="000000" w:themeColor="text1"/>
          <w:sz w:val="20"/>
          <w:szCs w:val="20"/>
        </w:rPr>
        <w:t>Know what they are looking forward to and what they are worried about when thinking about transition to secondary school/moving to their next class</w:t>
      </w:r>
    </w:p>
    <w:p w14:paraId="134F8BE5" w14:textId="77777777" w:rsidR="001C013B" w:rsidRPr="00F86CB8" w:rsidRDefault="001C013B">
      <w:pPr>
        <w:rPr>
          <w:rFonts w:cstheme="minorHAnsi"/>
          <w:color w:val="000000"/>
          <w:sz w:val="21"/>
          <w:szCs w:val="21"/>
          <w:highlight w:val="yellow"/>
        </w:rPr>
      </w:pPr>
    </w:p>
    <w:p w14:paraId="6DB69A98" w14:textId="77777777" w:rsidR="001C013B" w:rsidRPr="001C013B" w:rsidRDefault="001C013B" w:rsidP="001C013B">
      <w:pPr>
        <w:pStyle w:val="NormalWeb"/>
        <w:shd w:val="clear" w:color="auto" w:fill="FFFFFF"/>
        <w:spacing w:before="0" w:beforeAutospacing="0" w:after="0" w:afterAutospacing="0" w:line="390" w:lineRule="atLeast"/>
        <w:rPr>
          <w:rFonts w:asciiTheme="minorHAnsi" w:hAnsiTheme="minorHAnsi" w:cstheme="minorHAnsi"/>
          <w:color w:val="000000"/>
          <w:sz w:val="21"/>
          <w:szCs w:val="21"/>
        </w:rPr>
      </w:pPr>
      <w:r w:rsidRPr="00410D7E">
        <w:rPr>
          <w:rFonts w:asciiTheme="minorHAnsi" w:hAnsiTheme="minorHAnsi" w:cstheme="minorHAnsi"/>
          <w:color w:val="000000"/>
          <w:sz w:val="21"/>
          <w:szCs w:val="21"/>
        </w:rPr>
        <w:t>Parents and carers are not allowed to withdraw their children from health and relationship education as it is a compulsory subject as of September 2020. This includes the teaching of puberty. You may withdraw your child from sex education lessons. On the detailed curriculum map above, you see which lessons are non-compulsory. You can also get more information on the sex education page of this website (see link above). If you have any queries about your child taking part in any sex education lessons that are not currently on the national curriculum, please speak to the head teacher.</w:t>
      </w:r>
    </w:p>
    <w:p w14:paraId="1155A139" w14:textId="77777777" w:rsidR="00AD33D0" w:rsidRDefault="00AD33D0" w:rsidP="00AD33D0">
      <w:pPr>
        <w:jc w:val="center"/>
        <w:rPr>
          <w:rFonts w:cstheme="minorHAnsi"/>
          <w:b/>
          <w:bCs/>
          <w:sz w:val="24"/>
          <w:szCs w:val="24"/>
        </w:rPr>
      </w:pPr>
    </w:p>
    <w:p w14:paraId="1D16BFAE" w14:textId="77777777" w:rsidR="00B86DE5" w:rsidRPr="00B86DE5" w:rsidRDefault="00B86DE5" w:rsidP="00AD33D0">
      <w:pPr>
        <w:jc w:val="center"/>
        <w:rPr>
          <w:rFonts w:cstheme="minorHAnsi"/>
          <w:b/>
          <w:bCs/>
          <w:sz w:val="24"/>
          <w:szCs w:val="24"/>
        </w:rPr>
      </w:pPr>
      <w:r w:rsidRPr="00B86DE5">
        <w:rPr>
          <w:rFonts w:cstheme="minorHAnsi"/>
          <w:b/>
          <w:bCs/>
          <w:sz w:val="24"/>
          <w:szCs w:val="24"/>
        </w:rPr>
        <w:t>The Wider Curriculum</w:t>
      </w:r>
    </w:p>
    <w:p w14:paraId="0CC443FD" w14:textId="77777777" w:rsidR="00B86DE5" w:rsidRDefault="00B86DE5" w:rsidP="00B86DE5">
      <w:pPr>
        <w:rPr>
          <w:rFonts w:cstheme="minorHAnsi"/>
        </w:rPr>
      </w:pPr>
      <w:r>
        <w:rPr>
          <w:rFonts w:cstheme="minorHAnsi"/>
        </w:rPr>
        <w:t>Sports is vital part of our offer at Abb</w:t>
      </w:r>
      <w:r w:rsidR="00814009">
        <w:rPr>
          <w:rFonts w:cstheme="minorHAnsi"/>
        </w:rPr>
        <w:t>e</w:t>
      </w:r>
      <w:r>
        <w:rPr>
          <w:rFonts w:cstheme="minorHAnsi"/>
        </w:rPr>
        <w:t xml:space="preserve">y Woods- See below the sports </w:t>
      </w:r>
      <w:r w:rsidR="00814009">
        <w:rPr>
          <w:rFonts w:cstheme="minorHAnsi"/>
        </w:rPr>
        <w:t>Children</w:t>
      </w:r>
      <w:r>
        <w:rPr>
          <w:rFonts w:cstheme="minorHAnsi"/>
        </w:rPr>
        <w:t xml:space="preserve"> participate</w:t>
      </w:r>
      <w:r w:rsidR="00814009">
        <w:rPr>
          <w:rFonts w:cstheme="minorHAnsi"/>
        </w:rPr>
        <w:t xml:space="preserve"> in </w:t>
      </w:r>
      <w:r>
        <w:rPr>
          <w:rFonts w:cstheme="minorHAnsi"/>
        </w:rPr>
        <w:t xml:space="preserve"> </w:t>
      </w:r>
    </w:p>
    <w:tbl>
      <w:tblPr>
        <w:tblStyle w:val="TableGrid"/>
        <w:tblW w:w="0" w:type="auto"/>
        <w:tblLook w:val="04A0" w:firstRow="1" w:lastRow="0" w:firstColumn="1" w:lastColumn="0" w:noHBand="0" w:noVBand="1"/>
      </w:tblPr>
      <w:tblGrid>
        <w:gridCol w:w="2716"/>
        <w:gridCol w:w="2716"/>
      </w:tblGrid>
      <w:tr w:rsidR="00AD33D0" w14:paraId="6B7B67AF" w14:textId="77777777" w:rsidTr="007E1A22">
        <w:trPr>
          <w:trHeight w:val="261"/>
        </w:trPr>
        <w:tc>
          <w:tcPr>
            <w:tcW w:w="5432" w:type="dxa"/>
            <w:gridSpan w:val="2"/>
            <w:shd w:val="clear" w:color="auto" w:fill="92D050"/>
          </w:tcPr>
          <w:p w14:paraId="60710937" w14:textId="77777777" w:rsidR="00AD33D0" w:rsidRDefault="00AD33D0" w:rsidP="00AD33D0"/>
        </w:tc>
      </w:tr>
      <w:tr w:rsidR="00AD33D0" w14:paraId="076C690D" w14:textId="77777777" w:rsidTr="00390C19">
        <w:trPr>
          <w:trHeight w:val="247"/>
        </w:trPr>
        <w:tc>
          <w:tcPr>
            <w:tcW w:w="2716" w:type="dxa"/>
          </w:tcPr>
          <w:p w14:paraId="78458335" w14:textId="77777777" w:rsidR="00AD33D0" w:rsidRDefault="00AD33D0" w:rsidP="00AD33D0">
            <w:pPr>
              <w:rPr>
                <w:rFonts w:cstheme="minorHAnsi"/>
              </w:rPr>
            </w:pPr>
            <w:r>
              <w:rPr>
                <w:rFonts w:cstheme="minorHAnsi"/>
              </w:rPr>
              <w:t>Multi-Sport</w:t>
            </w:r>
          </w:p>
        </w:tc>
        <w:tc>
          <w:tcPr>
            <w:tcW w:w="2716" w:type="dxa"/>
          </w:tcPr>
          <w:p w14:paraId="1DC771FB" w14:textId="77777777" w:rsidR="00AD33D0" w:rsidRDefault="00AD33D0" w:rsidP="00AD33D0">
            <w:r>
              <w:t xml:space="preserve">Swimming </w:t>
            </w:r>
          </w:p>
        </w:tc>
      </w:tr>
      <w:tr w:rsidR="00AD33D0" w14:paraId="3811B6B9" w14:textId="77777777" w:rsidTr="00390C19">
        <w:trPr>
          <w:trHeight w:val="261"/>
        </w:trPr>
        <w:tc>
          <w:tcPr>
            <w:tcW w:w="2716" w:type="dxa"/>
          </w:tcPr>
          <w:p w14:paraId="6506DA68" w14:textId="77777777" w:rsidR="00AD33D0" w:rsidRDefault="00AD33D0" w:rsidP="00AD33D0">
            <w:pPr>
              <w:rPr>
                <w:rFonts w:cstheme="minorHAnsi"/>
              </w:rPr>
            </w:pPr>
            <w:r>
              <w:rPr>
                <w:rFonts w:cstheme="minorHAnsi"/>
              </w:rPr>
              <w:t>Dance</w:t>
            </w:r>
          </w:p>
        </w:tc>
        <w:tc>
          <w:tcPr>
            <w:tcW w:w="2716" w:type="dxa"/>
          </w:tcPr>
          <w:p w14:paraId="52F5BAF2" w14:textId="77777777" w:rsidR="00AD33D0" w:rsidRDefault="00AD33D0" w:rsidP="00AD33D0">
            <w:r>
              <w:t>Cricket/</w:t>
            </w:r>
            <w:proofErr w:type="spellStart"/>
            <w:r>
              <w:t>Rounders</w:t>
            </w:r>
            <w:proofErr w:type="spellEnd"/>
          </w:p>
        </w:tc>
      </w:tr>
      <w:tr w:rsidR="00AD33D0" w14:paraId="5AA0953A" w14:textId="77777777" w:rsidTr="00390C19">
        <w:trPr>
          <w:trHeight w:val="247"/>
        </w:trPr>
        <w:tc>
          <w:tcPr>
            <w:tcW w:w="2716" w:type="dxa"/>
          </w:tcPr>
          <w:p w14:paraId="1A9BA4C3" w14:textId="77777777" w:rsidR="00AD33D0" w:rsidRDefault="00AD33D0" w:rsidP="00AD33D0">
            <w:pPr>
              <w:rPr>
                <w:rFonts w:cstheme="minorHAnsi"/>
              </w:rPr>
            </w:pPr>
            <w:r>
              <w:rPr>
                <w:rFonts w:cstheme="minorHAnsi"/>
              </w:rPr>
              <w:t>Football</w:t>
            </w:r>
          </w:p>
        </w:tc>
        <w:tc>
          <w:tcPr>
            <w:tcW w:w="2716" w:type="dxa"/>
          </w:tcPr>
          <w:p w14:paraId="600C803D" w14:textId="77777777" w:rsidR="00AD33D0" w:rsidRDefault="00AD33D0" w:rsidP="00AD33D0">
            <w:r>
              <w:t>Athletics</w:t>
            </w:r>
          </w:p>
        </w:tc>
      </w:tr>
      <w:tr w:rsidR="00AD33D0" w14:paraId="5628D075" w14:textId="77777777" w:rsidTr="00390C19">
        <w:trPr>
          <w:trHeight w:val="261"/>
        </w:trPr>
        <w:tc>
          <w:tcPr>
            <w:tcW w:w="2716" w:type="dxa"/>
          </w:tcPr>
          <w:p w14:paraId="5D89AF94" w14:textId="77777777" w:rsidR="00AD33D0" w:rsidRDefault="00AD33D0" w:rsidP="00AD33D0">
            <w:pPr>
              <w:rPr>
                <w:rFonts w:cstheme="minorHAnsi"/>
              </w:rPr>
            </w:pPr>
            <w:r>
              <w:rPr>
                <w:rFonts w:cstheme="minorHAnsi"/>
              </w:rPr>
              <w:t>Basketball</w:t>
            </w:r>
          </w:p>
        </w:tc>
        <w:tc>
          <w:tcPr>
            <w:tcW w:w="2716" w:type="dxa"/>
          </w:tcPr>
          <w:p w14:paraId="0621B4FC" w14:textId="77777777" w:rsidR="00AD33D0" w:rsidRDefault="00AD33D0" w:rsidP="00AD33D0">
            <w:r>
              <w:t xml:space="preserve">Invasion games </w:t>
            </w:r>
          </w:p>
        </w:tc>
      </w:tr>
      <w:tr w:rsidR="00AD33D0" w14:paraId="6D000620" w14:textId="77777777" w:rsidTr="00390C19">
        <w:trPr>
          <w:trHeight w:val="247"/>
        </w:trPr>
        <w:tc>
          <w:tcPr>
            <w:tcW w:w="2716" w:type="dxa"/>
          </w:tcPr>
          <w:p w14:paraId="76D1F915" w14:textId="77777777" w:rsidR="00AD33D0" w:rsidRDefault="00AD33D0" w:rsidP="00AD33D0">
            <w:pPr>
              <w:rPr>
                <w:rFonts w:cstheme="minorHAnsi"/>
              </w:rPr>
            </w:pPr>
            <w:r>
              <w:rPr>
                <w:rFonts w:cstheme="minorHAnsi"/>
              </w:rPr>
              <w:t xml:space="preserve">Gymnastics </w:t>
            </w:r>
          </w:p>
        </w:tc>
        <w:tc>
          <w:tcPr>
            <w:tcW w:w="2716" w:type="dxa"/>
          </w:tcPr>
          <w:p w14:paraId="704DA000" w14:textId="77777777" w:rsidR="00AD33D0" w:rsidRDefault="00AD33D0" w:rsidP="00AD33D0"/>
        </w:tc>
      </w:tr>
      <w:tr w:rsidR="00AD33D0" w14:paraId="7DBEBFD0" w14:textId="77777777" w:rsidTr="00390C19">
        <w:trPr>
          <w:trHeight w:val="67"/>
        </w:trPr>
        <w:tc>
          <w:tcPr>
            <w:tcW w:w="2716" w:type="dxa"/>
          </w:tcPr>
          <w:p w14:paraId="34F7E9A5" w14:textId="77777777" w:rsidR="00AD33D0" w:rsidRDefault="00AD33D0" w:rsidP="00AD33D0">
            <w:pPr>
              <w:rPr>
                <w:rFonts w:cstheme="minorHAnsi"/>
              </w:rPr>
            </w:pPr>
            <w:r>
              <w:rPr>
                <w:rFonts w:cstheme="minorHAnsi"/>
              </w:rPr>
              <w:t xml:space="preserve">Badminton </w:t>
            </w:r>
          </w:p>
        </w:tc>
        <w:tc>
          <w:tcPr>
            <w:tcW w:w="2716" w:type="dxa"/>
          </w:tcPr>
          <w:p w14:paraId="25CB27B3" w14:textId="77777777" w:rsidR="00AD33D0" w:rsidRDefault="00AD33D0" w:rsidP="00AD33D0"/>
        </w:tc>
      </w:tr>
    </w:tbl>
    <w:p w14:paraId="19D17AD6" w14:textId="77777777" w:rsidR="00814009" w:rsidRDefault="00814009" w:rsidP="00B86DE5">
      <w:pPr>
        <w:rPr>
          <w:rFonts w:cstheme="minorHAnsi"/>
        </w:rPr>
      </w:pPr>
    </w:p>
    <w:p w14:paraId="1462295B" w14:textId="77777777" w:rsidR="00814009" w:rsidRPr="009B5C9C" w:rsidRDefault="00814009" w:rsidP="00814009">
      <w:pPr>
        <w:jc w:val="center"/>
        <w:rPr>
          <w:rFonts w:cstheme="minorHAnsi"/>
          <w:b/>
          <w:bCs/>
        </w:rPr>
      </w:pPr>
      <w:r w:rsidRPr="009B5C9C">
        <w:rPr>
          <w:rFonts w:cstheme="minorHAnsi"/>
          <w:b/>
          <w:bCs/>
        </w:rPr>
        <w:t>Swimming</w:t>
      </w:r>
    </w:p>
    <w:p w14:paraId="14D931B9" w14:textId="77777777" w:rsidR="00383933" w:rsidRPr="00383933" w:rsidRDefault="0066219E" w:rsidP="00383933">
      <w:pPr>
        <w:rPr>
          <w:rFonts w:cstheme="minorHAnsi"/>
        </w:rPr>
      </w:pPr>
      <w:r>
        <w:rPr>
          <w:rFonts w:cstheme="minorHAnsi"/>
        </w:rPr>
        <w:t xml:space="preserve">Years 4,5 and 6 currently go Swimming at the Abbey Sports Centre for </w:t>
      </w:r>
      <w:r w:rsidR="009C1B96">
        <w:rPr>
          <w:rFonts w:cstheme="minorHAnsi"/>
        </w:rPr>
        <w:t>10 weeks</w:t>
      </w:r>
      <w:r>
        <w:rPr>
          <w:rFonts w:cstheme="minorHAnsi"/>
        </w:rPr>
        <w:t xml:space="preserve"> per year group</w:t>
      </w:r>
      <w:r w:rsidR="00383933" w:rsidRPr="0066219E">
        <w:rPr>
          <w:rFonts w:cstheme="minorHAnsi"/>
        </w:rPr>
        <w:t>. This is funded through the sports premium grant.</w:t>
      </w:r>
    </w:p>
    <w:p w14:paraId="6B553961" w14:textId="77777777" w:rsidR="00383933" w:rsidRPr="00814009" w:rsidRDefault="00383933" w:rsidP="00383933">
      <w:pPr>
        <w:jc w:val="center"/>
        <w:rPr>
          <w:rFonts w:cstheme="minorHAnsi"/>
          <w:b/>
          <w:bCs/>
        </w:rPr>
      </w:pPr>
      <w:r>
        <w:rPr>
          <w:rFonts w:cstheme="minorHAnsi"/>
          <w:b/>
          <w:bCs/>
        </w:rPr>
        <w:t>Music</w:t>
      </w:r>
    </w:p>
    <w:p w14:paraId="3F8740C4" w14:textId="77777777" w:rsidR="00B86DE5" w:rsidRDefault="00B86DE5" w:rsidP="00B86DE5">
      <w:pPr>
        <w:rPr>
          <w:rFonts w:cstheme="minorHAnsi"/>
        </w:rPr>
      </w:pPr>
      <w:r>
        <w:rPr>
          <w:rFonts w:cstheme="minorHAnsi"/>
        </w:rPr>
        <w:t>Music taught by a qualified music specialist</w:t>
      </w:r>
      <w:r w:rsidR="00383933">
        <w:rPr>
          <w:rFonts w:cstheme="minorHAnsi"/>
        </w:rPr>
        <w:t xml:space="preserve">, who delivers weekly class provision. The school also takes part in several productions throughout the academic year. </w:t>
      </w:r>
    </w:p>
    <w:p w14:paraId="42CC62DD" w14:textId="77777777" w:rsidR="00814009" w:rsidRDefault="00814009" w:rsidP="00B86DE5">
      <w:pPr>
        <w:rPr>
          <w:rFonts w:cstheme="minorHAnsi"/>
        </w:rPr>
      </w:pPr>
    </w:p>
    <w:p w14:paraId="35F992F3" w14:textId="77777777" w:rsidR="00CF185F" w:rsidRDefault="00CF185F" w:rsidP="00B86DE5">
      <w:pPr>
        <w:rPr>
          <w:rFonts w:cstheme="minorHAnsi"/>
        </w:rPr>
      </w:pPr>
    </w:p>
    <w:p w14:paraId="428745E0" w14:textId="77777777" w:rsidR="00CF185F" w:rsidRDefault="00CF185F" w:rsidP="00B86DE5">
      <w:pPr>
        <w:rPr>
          <w:rFonts w:cstheme="minorHAnsi"/>
        </w:rPr>
      </w:pPr>
    </w:p>
    <w:p w14:paraId="5A9074CB" w14:textId="77777777" w:rsidR="00CF185F" w:rsidRDefault="00CF185F" w:rsidP="00B86DE5">
      <w:pPr>
        <w:rPr>
          <w:rFonts w:cstheme="minorHAnsi"/>
        </w:rPr>
      </w:pPr>
    </w:p>
    <w:p w14:paraId="72DD8874" w14:textId="77777777" w:rsidR="00CF185F" w:rsidRDefault="00CF185F" w:rsidP="00B86DE5">
      <w:pPr>
        <w:rPr>
          <w:rFonts w:cstheme="minorHAnsi"/>
        </w:rPr>
      </w:pPr>
    </w:p>
    <w:p w14:paraId="37C8BBE2" w14:textId="77777777" w:rsidR="00CF185F" w:rsidRDefault="00CF185F" w:rsidP="00B86DE5">
      <w:pPr>
        <w:rPr>
          <w:rFonts w:cstheme="minorHAnsi"/>
        </w:rPr>
      </w:pPr>
    </w:p>
    <w:p w14:paraId="2ADC9CC1" w14:textId="77777777" w:rsidR="00B86DE5" w:rsidRPr="001F59DF" w:rsidRDefault="00B86DE5" w:rsidP="00B86DE5">
      <w:pPr>
        <w:rPr>
          <w:rFonts w:cstheme="minorHAnsi"/>
        </w:rPr>
      </w:pPr>
      <w:r w:rsidRPr="001F59DF">
        <w:rPr>
          <w:rFonts w:cstheme="minorHAnsi"/>
        </w:rPr>
        <w:lastRenderedPageBreak/>
        <w:t>Visits/ Visitors- Example of where we go and who we meet?</w:t>
      </w:r>
    </w:p>
    <w:tbl>
      <w:tblPr>
        <w:tblStyle w:val="TableGrid"/>
        <w:tblW w:w="9924" w:type="dxa"/>
        <w:tblInd w:w="-431" w:type="dxa"/>
        <w:tblLook w:val="04A0" w:firstRow="1" w:lastRow="0" w:firstColumn="1" w:lastColumn="0" w:noHBand="0" w:noVBand="1"/>
      </w:tblPr>
      <w:tblGrid>
        <w:gridCol w:w="1277"/>
        <w:gridCol w:w="1134"/>
        <w:gridCol w:w="1276"/>
        <w:gridCol w:w="1417"/>
        <w:gridCol w:w="1276"/>
        <w:gridCol w:w="1276"/>
        <w:gridCol w:w="2268"/>
      </w:tblGrid>
      <w:tr w:rsidR="00814009" w:rsidRPr="001F59DF" w14:paraId="1F804865" w14:textId="77777777" w:rsidTr="00407B95">
        <w:tc>
          <w:tcPr>
            <w:tcW w:w="1277" w:type="dxa"/>
            <w:shd w:val="clear" w:color="auto" w:fill="92D050"/>
          </w:tcPr>
          <w:p w14:paraId="6C764ECF" w14:textId="77777777" w:rsidR="00814009" w:rsidRPr="001F59DF" w:rsidRDefault="00814009" w:rsidP="00B86DE5">
            <w:pPr>
              <w:rPr>
                <w:rFonts w:cstheme="minorHAnsi"/>
              </w:rPr>
            </w:pPr>
            <w:bookmarkStart w:id="0" w:name="_Hlk95977656"/>
            <w:r w:rsidRPr="001F59DF">
              <w:rPr>
                <w:rFonts w:cstheme="minorHAnsi"/>
              </w:rPr>
              <w:t>EYFS</w:t>
            </w:r>
          </w:p>
        </w:tc>
        <w:tc>
          <w:tcPr>
            <w:tcW w:w="1134" w:type="dxa"/>
            <w:shd w:val="clear" w:color="auto" w:fill="92D050"/>
          </w:tcPr>
          <w:p w14:paraId="11BA4BF8" w14:textId="77777777" w:rsidR="00814009" w:rsidRPr="001F59DF" w:rsidRDefault="00814009" w:rsidP="00B86DE5">
            <w:pPr>
              <w:rPr>
                <w:rFonts w:cstheme="minorHAnsi"/>
              </w:rPr>
            </w:pPr>
            <w:r w:rsidRPr="001F59DF">
              <w:rPr>
                <w:rFonts w:cstheme="minorHAnsi"/>
              </w:rPr>
              <w:t>Year 1</w:t>
            </w:r>
          </w:p>
        </w:tc>
        <w:tc>
          <w:tcPr>
            <w:tcW w:w="1276" w:type="dxa"/>
            <w:shd w:val="clear" w:color="auto" w:fill="92D050"/>
          </w:tcPr>
          <w:p w14:paraId="33012ACF" w14:textId="77777777" w:rsidR="00814009" w:rsidRPr="001F59DF" w:rsidRDefault="00814009" w:rsidP="00B86DE5">
            <w:pPr>
              <w:rPr>
                <w:rFonts w:cstheme="minorHAnsi"/>
              </w:rPr>
            </w:pPr>
            <w:r w:rsidRPr="001F59DF">
              <w:rPr>
                <w:rFonts w:cstheme="minorHAnsi"/>
              </w:rPr>
              <w:t>Year 2</w:t>
            </w:r>
          </w:p>
        </w:tc>
        <w:tc>
          <w:tcPr>
            <w:tcW w:w="1417" w:type="dxa"/>
            <w:shd w:val="clear" w:color="auto" w:fill="92D050"/>
          </w:tcPr>
          <w:p w14:paraId="4ED40623" w14:textId="77777777" w:rsidR="00814009" w:rsidRPr="001F59DF" w:rsidRDefault="00814009" w:rsidP="00B86DE5">
            <w:pPr>
              <w:rPr>
                <w:rFonts w:cstheme="minorHAnsi"/>
              </w:rPr>
            </w:pPr>
            <w:r w:rsidRPr="001F59DF">
              <w:rPr>
                <w:rFonts w:cstheme="minorHAnsi"/>
              </w:rPr>
              <w:t>Year 3</w:t>
            </w:r>
          </w:p>
        </w:tc>
        <w:tc>
          <w:tcPr>
            <w:tcW w:w="1276" w:type="dxa"/>
            <w:shd w:val="clear" w:color="auto" w:fill="92D050"/>
          </w:tcPr>
          <w:p w14:paraId="36FC5CBC" w14:textId="77777777" w:rsidR="00814009" w:rsidRPr="001F59DF" w:rsidRDefault="00814009" w:rsidP="00B86DE5">
            <w:pPr>
              <w:rPr>
                <w:rFonts w:cstheme="minorHAnsi"/>
              </w:rPr>
            </w:pPr>
            <w:r w:rsidRPr="001F59DF">
              <w:rPr>
                <w:rFonts w:cstheme="minorHAnsi"/>
              </w:rPr>
              <w:t>Year 4</w:t>
            </w:r>
          </w:p>
        </w:tc>
        <w:tc>
          <w:tcPr>
            <w:tcW w:w="1276" w:type="dxa"/>
            <w:shd w:val="clear" w:color="auto" w:fill="92D050"/>
          </w:tcPr>
          <w:p w14:paraId="0A7E60FB" w14:textId="77777777" w:rsidR="00814009" w:rsidRPr="001F59DF" w:rsidRDefault="00814009" w:rsidP="00B86DE5">
            <w:pPr>
              <w:rPr>
                <w:rFonts w:cstheme="minorHAnsi"/>
              </w:rPr>
            </w:pPr>
            <w:r w:rsidRPr="001F59DF">
              <w:rPr>
                <w:rFonts w:cstheme="minorHAnsi"/>
              </w:rPr>
              <w:t>Year 5</w:t>
            </w:r>
          </w:p>
        </w:tc>
        <w:tc>
          <w:tcPr>
            <w:tcW w:w="2268" w:type="dxa"/>
            <w:shd w:val="clear" w:color="auto" w:fill="92D050"/>
          </w:tcPr>
          <w:p w14:paraId="2D5B3801" w14:textId="77777777" w:rsidR="00814009" w:rsidRPr="001F59DF" w:rsidRDefault="00814009" w:rsidP="00B86DE5">
            <w:pPr>
              <w:rPr>
                <w:rFonts w:cstheme="minorHAnsi"/>
              </w:rPr>
            </w:pPr>
            <w:r w:rsidRPr="001F59DF">
              <w:rPr>
                <w:rFonts w:cstheme="minorHAnsi"/>
              </w:rPr>
              <w:t>Year 6</w:t>
            </w:r>
          </w:p>
        </w:tc>
      </w:tr>
      <w:tr w:rsidR="00814009" w:rsidRPr="001F59DF" w14:paraId="0F799C6C" w14:textId="77777777" w:rsidTr="00407B95">
        <w:tc>
          <w:tcPr>
            <w:tcW w:w="1277" w:type="dxa"/>
          </w:tcPr>
          <w:p w14:paraId="17660FDA" w14:textId="77777777" w:rsidR="00814009" w:rsidRDefault="00407B95" w:rsidP="00B86DE5">
            <w:pPr>
              <w:rPr>
                <w:rFonts w:cstheme="minorHAnsi"/>
              </w:rPr>
            </w:pPr>
            <w:r>
              <w:rPr>
                <w:rFonts w:cstheme="minorHAnsi"/>
              </w:rPr>
              <w:t>Winter Walk</w:t>
            </w:r>
            <w:r w:rsidR="000E11F1">
              <w:rPr>
                <w:rFonts w:cstheme="minorHAnsi"/>
              </w:rPr>
              <w:t>.</w:t>
            </w:r>
          </w:p>
          <w:p w14:paraId="417AEAC6" w14:textId="77777777" w:rsidR="00CF185F" w:rsidRDefault="00CF185F" w:rsidP="00B86DE5">
            <w:pPr>
              <w:rPr>
                <w:rFonts w:cstheme="minorHAnsi"/>
              </w:rPr>
            </w:pPr>
          </w:p>
          <w:p w14:paraId="238D79D6" w14:textId="77777777" w:rsidR="000E11F1" w:rsidRDefault="000E11F1" w:rsidP="000E11F1">
            <w:pPr>
              <w:rPr>
                <w:rFonts w:cstheme="minorHAnsi"/>
              </w:rPr>
            </w:pPr>
            <w:r>
              <w:rPr>
                <w:rFonts w:cstheme="minorHAnsi"/>
              </w:rPr>
              <w:t>Library.</w:t>
            </w:r>
          </w:p>
          <w:p w14:paraId="0587BA4C" w14:textId="77777777" w:rsidR="000E11F1" w:rsidRPr="001F59DF" w:rsidRDefault="000E11F1" w:rsidP="00B86DE5">
            <w:pPr>
              <w:rPr>
                <w:rFonts w:cstheme="minorHAnsi"/>
              </w:rPr>
            </w:pPr>
          </w:p>
        </w:tc>
        <w:tc>
          <w:tcPr>
            <w:tcW w:w="1134" w:type="dxa"/>
          </w:tcPr>
          <w:p w14:paraId="4302A7E3" w14:textId="77777777" w:rsidR="00CF185F" w:rsidRDefault="000E11F1" w:rsidP="000E11F1">
            <w:pPr>
              <w:rPr>
                <w:rFonts w:cstheme="minorHAnsi"/>
              </w:rPr>
            </w:pPr>
            <w:r>
              <w:rPr>
                <w:rFonts w:cstheme="minorHAnsi"/>
              </w:rPr>
              <w:t xml:space="preserve">Village Walk. </w:t>
            </w:r>
          </w:p>
          <w:p w14:paraId="57EF84BB" w14:textId="77777777" w:rsidR="00CF185F" w:rsidRDefault="00CF185F" w:rsidP="000E11F1">
            <w:pPr>
              <w:rPr>
                <w:rFonts w:cstheme="minorHAnsi"/>
              </w:rPr>
            </w:pPr>
          </w:p>
          <w:p w14:paraId="1AC3EEE6" w14:textId="77777777" w:rsidR="000E11F1" w:rsidRDefault="000E11F1" w:rsidP="000E11F1">
            <w:pPr>
              <w:rPr>
                <w:rFonts w:cstheme="minorHAnsi"/>
              </w:rPr>
            </w:pPr>
            <w:r>
              <w:rPr>
                <w:rFonts w:cstheme="minorHAnsi"/>
              </w:rPr>
              <w:t>Library.</w:t>
            </w:r>
          </w:p>
          <w:p w14:paraId="69B0B5C9" w14:textId="77777777" w:rsidR="00814009" w:rsidRPr="001F59DF" w:rsidRDefault="00814009" w:rsidP="00B86DE5">
            <w:pPr>
              <w:rPr>
                <w:rFonts w:cstheme="minorHAnsi"/>
              </w:rPr>
            </w:pPr>
          </w:p>
        </w:tc>
        <w:tc>
          <w:tcPr>
            <w:tcW w:w="1276" w:type="dxa"/>
          </w:tcPr>
          <w:p w14:paraId="3B3ABDC1" w14:textId="77777777" w:rsidR="000E11F1" w:rsidRDefault="000E11F1" w:rsidP="000E11F1">
            <w:pPr>
              <w:rPr>
                <w:rFonts w:cstheme="minorHAnsi"/>
              </w:rPr>
            </w:pPr>
            <w:r>
              <w:rPr>
                <w:rFonts w:cstheme="minorHAnsi"/>
              </w:rPr>
              <w:t>Library.</w:t>
            </w:r>
          </w:p>
          <w:p w14:paraId="578E77DE" w14:textId="77777777" w:rsidR="000E11F1" w:rsidRDefault="000E11F1" w:rsidP="000E11F1">
            <w:pPr>
              <w:rPr>
                <w:rFonts w:cstheme="minorHAnsi"/>
              </w:rPr>
            </w:pPr>
          </w:p>
          <w:p w14:paraId="0F9968ED" w14:textId="77777777" w:rsidR="00814009" w:rsidRPr="001F59DF" w:rsidRDefault="00814009" w:rsidP="00B86DE5">
            <w:pPr>
              <w:rPr>
                <w:rFonts w:cstheme="minorHAnsi"/>
              </w:rPr>
            </w:pPr>
          </w:p>
        </w:tc>
        <w:tc>
          <w:tcPr>
            <w:tcW w:w="1417" w:type="dxa"/>
          </w:tcPr>
          <w:p w14:paraId="0B5B0772" w14:textId="77777777" w:rsidR="000E11F1" w:rsidRDefault="00407B95" w:rsidP="00B86DE5">
            <w:pPr>
              <w:rPr>
                <w:rFonts w:cstheme="minorHAnsi"/>
              </w:rPr>
            </w:pPr>
            <w:r>
              <w:rPr>
                <w:rFonts w:cstheme="minorHAnsi"/>
              </w:rPr>
              <w:t>Stone Age workshop</w:t>
            </w:r>
            <w:r w:rsidR="00BA7A14">
              <w:rPr>
                <w:rFonts w:cstheme="minorHAnsi"/>
              </w:rPr>
              <w:t>.</w:t>
            </w:r>
            <w:r>
              <w:rPr>
                <w:rFonts w:cstheme="minorHAnsi"/>
              </w:rPr>
              <w:t xml:space="preserve"> </w:t>
            </w:r>
          </w:p>
          <w:p w14:paraId="3E394E7F" w14:textId="77777777" w:rsidR="00CF185F" w:rsidRDefault="00CF185F" w:rsidP="00B86DE5">
            <w:pPr>
              <w:rPr>
                <w:rFonts w:cstheme="minorHAnsi"/>
              </w:rPr>
            </w:pPr>
          </w:p>
          <w:p w14:paraId="37852CD0" w14:textId="77777777" w:rsidR="00BA7A14" w:rsidRDefault="00BA7A14" w:rsidP="00B86DE5">
            <w:pPr>
              <w:rPr>
                <w:rFonts w:cstheme="minorHAnsi"/>
              </w:rPr>
            </w:pPr>
            <w:r>
              <w:rPr>
                <w:rFonts w:cstheme="minorHAnsi"/>
              </w:rPr>
              <w:t>Dance festival.</w:t>
            </w:r>
          </w:p>
          <w:p w14:paraId="0B14F6C4" w14:textId="77777777" w:rsidR="00CF185F" w:rsidRDefault="00CF185F" w:rsidP="00B86DE5">
            <w:pPr>
              <w:rPr>
                <w:rFonts w:cstheme="minorHAnsi"/>
              </w:rPr>
            </w:pPr>
          </w:p>
          <w:p w14:paraId="3E4B7074" w14:textId="77777777" w:rsidR="000E11F1" w:rsidRDefault="000E11F1" w:rsidP="000E11F1">
            <w:pPr>
              <w:rPr>
                <w:rFonts w:cstheme="minorHAnsi"/>
              </w:rPr>
            </w:pPr>
            <w:r>
              <w:rPr>
                <w:rFonts w:cstheme="minorHAnsi"/>
              </w:rPr>
              <w:t>Library.</w:t>
            </w:r>
          </w:p>
          <w:p w14:paraId="6F25F545" w14:textId="77777777" w:rsidR="000E11F1" w:rsidRPr="001F59DF" w:rsidRDefault="000E11F1" w:rsidP="00B86DE5">
            <w:pPr>
              <w:rPr>
                <w:rFonts w:cstheme="minorHAnsi"/>
              </w:rPr>
            </w:pPr>
          </w:p>
        </w:tc>
        <w:tc>
          <w:tcPr>
            <w:tcW w:w="1276" w:type="dxa"/>
          </w:tcPr>
          <w:p w14:paraId="1E3F3DD2" w14:textId="77777777" w:rsidR="000E11F1" w:rsidRDefault="00407B95" w:rsidP="00B86DE5">
            <w:pPr>
              <w:rPr>
                <w:rFonts w:cstheme="minorHAnsi"/>
              </w:rPr>
            </w:pPr>
            <w:r>
              <w:rPr>
                <w:rFonts w:cstheme="minorHAnsi"/>
              </w:rPr>
              <w:t>Roman Workshop</w:t>
            </w:r>
            <w:r w:rsidR="00BA7A14">
              <w:rPr>
                <w:rFonts w:cstheme="minorHAnsi"/>
              </w:rPr>
              <w:t>.</w:t>
            </w:r>
            <w:r>
              <w:rPr>
                <w:rFonts w:cstheme="minorHAnsi"/>
              </w:rPr>
              <w:t xml:space="preserve"> </w:t>
            </w:r>
          </w:p>
          <w:p w14:paraId="7B336E89" w14:textId="77777777" w:rsidR="00CF185F" w:rsidRDefault="00CF185F" w:rsidP="00B86DE5">
            <w:pPr>
              <w:rPr>
                <w:rFonts w:cstheme="minorHAnsi"/>
              </w:rPr>
            </w:pPr>
          </w:p>
          <w:p w14:paraId="7F248862" w14:textId="77777777" w:rsidR="000E11F1" w:rsidRDefault="00D865C9" w:rsidP="00B86DE5">
            <w:pPr>
              <w:rPr>
                <w:rFonts w:cstheme="minorHAnsi"/>
              </w:rPr>
            </w:pPr>
            <w:r>
              <w:rPr>
                <w:rFonts w:cstheme="minorHAnsi"/>
              </w:rPr>
              <w:t>Library.</w:t>
            </w:r>
          </w:p>
          <w:p w14:paraId="3791194E" w14:textId="77777777" w:rsidR="00CF185F" w:rsidRDefault="00CF185F" w:rsidP="00B86DE5">
            <w:pPr>
              <w:rPr>
                <w:rFonts w:cstheme="minorHAnsi"/>
              </w:rPr>
            </w:pPr>
          </w:p>
          <w:p w14:paraId="548488FF" w14:textId="77777777" w:rsidR="00D865C9" w:rsidRPr="001F59DF" w:rsidRDefault="00D865C9" w:rsidP="00B86DE5">
            <w:pPr>
              <w:rPr>
                <w:rFonts w:cstheme="minorHAnsi"/>
              </w:rPr>
            </w:pPr>
            <w:r>
              <w:rPr>
                <w:rFonts w:cstheme="minorHAnsi"/>
              </w:rPr>
              <w:t>Dance festival.</w:t>
            </w:r>
          </w:p>
        </w:tc>
        <w:tc>
          <w:tcPr>
            <w:tcW w:w="1276" w:type="dxa"/>
          </w:tcPr>
          <w:p w14:paraId="7B88794C" w14:textId="77777777" w:rsidR="00814009" w:rsidRDefault="00BA7A14" w:rsidP="00B86DE5">
            <w:pPr>
              <w:rPr>
                <w:rFonts w:cstheme="minorHAnsi"/>
              </w:rPr>
            </w:pPr>
            <w:r>
              <w:rPr>
                <w:rFonts w:cstheme="minorHAnsi"/>
              </w:rPr>
              <w:t>Library.</w:t>
            </w:r>
          </w:p>
          <w:p w14:paraId="3DA25092" w14:textId="77777777" w:rsidR="00CF185F" w:rsidRDefault="00CF185F" w:rsidP="00B86DE5">
            <w:pPr>
              <w:rPr>
                <w:rFonts w:cstheme="minorHAnsi"/>
              </w:rPr>
            </w:pPr>
          </w:p>
          <w:p w14:paraId="16F9C38A" w14:textId="77777777" w:rsidR="00D865C9" w:rsidRDefault="00D865C9" w:rsidP="00B86DE5">
            <w:pPr>
              <w:rPr>
                <w:rFonts w:cstheme="minorHAnsi"/>
              </w:rPr>
            </w:pPr>
            <w:r>
              <w:rPr>
                <w:rFonts w:cstheme="minorHAnsi"/>
              </w:rPr>
              <w:t>Dance festival.</w:t>
            </w:r>
          </w:p>
          <w:p w14:paraId="06CF3816" w14:textId="77777777" w:rsidR="00CF185F" w:rsidRDefault="00CF185F" w:rsidP="00B86DE5">
            <w:pPr>
              <w:rPr>
                <w:rFonts w:cstheme="minorHAnsi"/>
              </w:rPr>
            </w:pPr>
          </w:p>
          <w:p w14:paraId="56A76B3F" w14:textId="77777777" w:rsidR="00CF185F" w:rsidRPr="001F59DF" w:rsidRDefault="00CF185F" w:rsidP="00B86DE5">
            <w:pPr>
              <w:rPr>
                <w:rFonts w:cstheme="minorHAnsi"/>
              </w:rPr>
            </w:pPr>
            <w:r>
              <w:rPr>
                <w:rFonts w:cstheme="minorHAnsi"/>
              </w:rPr>
              <w:t xml:space="preserve">Local Geography fieldwork. </w:t>
            </w:r>
          </w:p>
        </w:tc>
        <w:tc>
          <w:tcPr>
            <w:tcW w:w="2268" w:type="dxa"/>
          </w:tcPr>
          <w:p w14:paraId="6FCA461F" w14:textId="77777777" w:rsidR="00814009" w:rsidRDefault="00407B95" w:rsidP="00B86DE5">
            <w:pPr>
              <w:rPr>
                <w:rFonts w:cstheme="minorHAnsi"/>
              </w:rPr>
            </w:pPr>
            <w:r>
              <w:rPr>
                <w:rFonts w:cstheme="minorHAnsi"/>
              </w:rPr>
              <w:t>Library</w:t>
            </w:r>
            <w:r w:rsidR="00BA7A14">
              <w:rPr>
                <w:rFonts w:cstheme="minorHAnsi"/>
              </w:rPr>
              <w:t>.</w:t>
            </w:r>
            <w:r>
              <w:rPr>
                <w:rFonts w:cstheme="minorHAnsi"/>
              </w:rPr>
              <w:t xml:space="preserve"> </w:t>
            </w:r>
          </w:p>
          <w:p w14:paraId="3DF1053A" w14:textId="77777777" w:rsidR="00CF185F" w:rsidRDefault="00CF185F" w:rsidP="00B86DE5">
            <w:pPr>
              <w:rPr>
                <w:rFonts w:cstheme="minorHAnsi"/>
              </w:rPr>
            </w:pPr>
          </w:p>
          <w:p w14:paraId="6262668C" w14:textId="77777777" w:rsidR="00407B95" w:rsidRDefault="00BA7A14" w:rsidP="00B86DE5">
            <w:pPr>
              <w:rPr>
                <w:rFonts w:cstheme="minorHAnsi"/>
              </w:rPr>
            </w:pPr>
            <w:r>
              <w:rPr>
                <w:rFonts w:cstheme="minorHAnsi"/>
              </w:rPr>
              <w:t>Playhouse Oxford.</w:t>
            </w:r>
          </w:p>
          <w:p w14:paraId="7404F8F3" w14:textId="77777777" w:rsidR="00CF185F" w:rsidRDefault="00CF185F" w:rsidP="00B86DE5">
            <w:pPr>
              <w:rPr>
                <w:rFonts w:cstheme="minorHAnsi"/>
              </w:rPr>
            </w:pPr>
          </w:p>
          <w:p w14:paraId="7DCF7849" w14:textId="77777777" w:rsidR="00407B95" w:rsidRDefault="00407B95" w:rsidP="00B86DE5">
            <w:pPr>
              <w:rPr>
                <w:rFonts w:cstheme="minorHAnsi"/>
              </w:rPr>
            </w:pPr>
            <w:r>
              <w:rPr>
                <w:rFonts w:cstheme="minorHAnsi"/>
              </w:rPr>
              <w:t>James Carter – poet</w:t>
            </w:r>
            <w:r w:rsidR="00D865C9">
              <w:rPr>
                <w:rFonts w:cstheme="minorHAnsi"/>
              </w:rPr>
              <w:t xml:space="preserve"> visit.</w:t>
            </w:r>
          </w:p>
          <w:p w14:paraId="1B468C05" w14:textId="77777777" w:rsidR="00CF185F" w:rsidRDefault="00CF185F" w:rsidP="00B86DE5">
            <w:pPr>
              <w:rPr>
                <w:rFonts w:cstheme="minorHAnsi"/>
              </w:rPr>
            </w:pPr>
          </w:p>
          <w:p w14:paraId="7C766D43" w14:textId="77777777" w:rsidR="00407B95" w:rsidRDefault="00D865C9" w:rsidP="00B86DE5">
            <w:pPr>
              <w:rPr>
                <w:rFonts w:cstheme="minorHAnsi"/>
              </w:rPr>
            </w:pPr>
            <w:r>
              <w:rPr>
                <w:rFonts w:cstheme="minorHAnsi"/>
              </w:rPr>
              <w:t>Greek Pot Workshop.</w:t>
            </w:r>
          </w:p>
          <w:p w14:paraId="664A8E30" w14:textId="77777777" w:rsidR="00D865C9" w:rsidRDefault="00D865C9" w:rsidP="00B86DE5">
            <w:pPr>
              <w:rPr>
                <w:rFonts w:cstheme="minorHAnsi"/>
              </w:rPr>
            </w:pPr>
            <w:r>
              <w:rPr>
                <w:rFonts w:cstheme="minorHAnsi"/>
              </w:rPr>
              <w:t>Dance festival.</w:t>
            </w:r>
          </w:p>
          <w:p w14:paraId="553DA22D" w14:textId="77777777" w:rsidR="00CF185F" w:rsidRDefault="00CF185F" w:rsidP="00B86DE5">
            <w:pPr>
              <w:rPr>
                <w:rFonts w:cstheme="minorHAnsi"/>
              </w:rPr>
            </w:pPr>
          </w:p>
          <w:p w14:paraId="388370EA" w14:textId="77777777" w:rsidR="00CF185F" w:rsidRDefault="00CF185F" w:rsidP="00B86DE5">
            <w:pPr>
              <w:rPr>
                <w:rFonts w:cstheme="minorHAnsi"/>
              </w:rPr>
            </w:pPr>
            <w:r>
              <w:rPr>
                <w:rFonts w:cstheme="minorHAnsi"/>
              </w:rPr>
              <w:t>Longridge Residential.</w:t>
            </w:r>
          </w:p>
          <w:p w14:paraId="258F8F4F" w14:textId="77777777" w:rsidR="005164BC" w:rsidRPr="001F59DF" w:rsidRDefault="005164BC" w:rsidP="00B86DE5">
            <w:pPr>
              <w:rPr>
                <w:rFonts w:cstheme="minorHAnsi"/>
              </w:rPr>
            </w:pPr>
            <w:r>
              <w:rPr>
                <w:rFonts w:cstheme="minorHAnsi"/>
              </w:rPr>
              <w:t xml:space="preserve">Stonehenge – </w:t>
            </w:r>
            <w:proofErr w:type="spellStart"/>
            <w:r>
              <w:rPr>
                <w:rFonts w:cstheme="minorHAnsi"/>
              </w:rPr>
              <w:t>Henge</w:t>
            </w:r>
            <w:proofErr w:type="spellEnd"/>
            <w:r>
              <w:rPr>
                <w:rFonts w:cstheme="minorHAnsi"/>
              </w:rPr>
              <w:t xml:space="preserve"> art project.</w:t>
            </w:r>
          </w:p>
        </w:tc>
      </w:tr>
      <w:bookmarkEnd w:id="0"/>
    </w:tbl>
    <w:p w14:paraId="4772A317" w14:textId="77777777" w:rsidR="00814009" w:rsidRDefault="00814009" w:rsidP="00B86DE5">
      <w:pPr>
        <w:rPr>
          <w:rFonts w:cstheme="minorHAnsi"/>
        </w:rPr>
      </w:pPr>
    </w:p>
    <w:p w14:paraId="13E78A9E" w14:textId="77777777" w:rsidR="00B86DE5" w:rsidRPr="001F59DF" w:rsidRDefault="00814009" w:rsidP="00B86DE5">
      <w:pPr>
        <w:rPr>
          <w:rFonts w:cstheme="minorHAnsi"/>
        </w:rPr>
      </w:pPr>
      <w:r w:rsidRPr="001F59DF">
        <w:rPr>
          <w:rFonts w:cstheme="minorHAnsi"/>
        </w:rPr>
        <w:t>Extra-Curricular</w:t>
      </w:r>
      <w:r w:rsidR="00B86DE5" w:rsidRPr="001F59DF">
        <w:rPr>
          <w:rFonts w:cstheme="minorHAnsi"/>
        </w:rPr>
        <w:t xml:space="preserve"> Clubs- We offer a range of clubs at Abbey woods- See below</w:t>
      </w:r>
    </w:p>
    <w:tbl>
      <w:tblPr>
        <w:tblStyle w:val="TableGrid"/>
        <w:tblW w:w="0" w:type="auto"/>
        <w:tblLook w:val="04A0" w:firstRow="1" w:lastRow="0" w:firstColumn="1" w:lastColumn="0" w:noHBand="0" w:noVBand="1"/>
      </w:tblPr>
      <w:tblGrid>
        <w:gridCol w:w="1484"/>
        <w:gridCol w:w="1484"/>
        <w:gridCol w:w="1485"/>
        <w:gridCol w:w="1485"/>
        <w:gridCol w:w="1485"/>
        <w:gridCol w:w="1485"/>
      </w:tblGrid>
      <w:tr w:rsidR="00814009" w:rsidRPr="00F86CB8" w14:paraId="0F7A3DE6" w14:textId="77777777" w:rsidTr="00814009">
        <w:trPr>
          <w:trHeight w:val="430"/>
        </w:trPr>
        <w:tc>
          <w:tcPr>
            <w:tcW w:w="1484" w:type="dxa"/>
            <w:shd w:val="clear" w:color="auto" w:fill="92D050"/>
          </w:tcPr>
          <w:p w14:paraId="34BD7A09" w14:textId="77777777" w:rsidR="00814009" w:rsidRPr="001F59DF" w:rsidRDefault="00814009" w:rsidP="00F430AD">
            <w:pPr>
              <w:rPr>
                <w:rFonts w:cstheme="minorHAnsi"/>
              </w:rPr>
            </w:pPr>
            <w:r w:rsidRPr="001F59DF">
              <w:rPr>
                <w:rFonts w:cstheme="minorHAnsi"/>
              </w:rPr>
              <w:t>Year 1</w:t>
            </w:r>
          </w:p>
        </w:tc>
        <w:tc>
          <w:tcPr>
            <w:tcW w:w="1484" w:type="dxa"/>
            <w:shd w:val="clear" w:color="auto" w:fill="92D050"/>
          </w:tcPr>
          <w:p w14:paraId="63FF6C4E" w14:textId="77777777" w:rsidR="00814009" w:rsidRPr="001F59DF" w:rsidRDefault="00814009" w:rsidP="00F430AD">
            <w:pPr>
              <w:rPr>
                <w:rFonts w:cstheme="minorHAnsi"/>
              </w:rPr>
            </w:pPr>
            <w:r w:rsidRPr="001F59DF">
              <w:rPr>
                <w:rFonts w:cstheme="minorHAnsi"/>
              </w:rPr>
              <w:t>Year 2</w:t>
            </w:r>
          </w:p>
        </w:tc>
        <w:tc>
          <w:tcPr>
            <w:tcW w:w="1485" w:type="dxa"/>
            <w:shd w:val="clear" w:color="auto" w:fill="92D050"/>
          </w:tcPr>
          <w:p w14:paraId="58EADFA6" w14:textId="77777777" w:rsidR="00814009" w:rsidRPr="001F59DF" w:rsidRDefault="00814009" w:rsidP="00F430AD">
            <w:pPr>
              <w:rPr>
                <w:rFonts w:cstheme="minorHAnsi"/>
              </w:rPr>
            </w:pPr>
            <w:r w:rsidRPr="001F59DF">
              <w:rPr>
                <w:rFonts w:cstheme="minorHAnsi"/>
              </w:rPr>
              <w:t>Year 3</w:t>
            </w:r>
          </w:p>
        </w:tc>
        <w:tc>
          <w:tcPr>
            <w:tcW w:w="1485" w:type="dxa"/>
            <w:shd w:val="clear" w:color="auto" w:fill="92D050"/>
          </w:tcPr>
          <w:p w14:paraId="4592D20C" w14:textId="77777777" w:rsidR="00814009" w:rsidRPr="001F59DF" w:rsidRDefault="00814009" w:rsidP="00F430AD">
            <w:pPr>
              <w:rPr>
                <w:rFonts w:cstheme="minorHAnsi"/>
              </w:rPr>
            </w:pPr>
            <w:r w:rsidRPr="001F59DF">
              <w:rPr>
                <w:rFonts w:cstheme="minorHAnsi"/>
              </w:rPr>
              <w:t>Year 4</w:t>
            </w:r>
          </w:p>
        </w:tc>
        <w:tc>
          <w:tcPr>
            <w:tcW w:w="1485" w:type="dxa"/>
            <w:shd w:val="clear" w:color="auto" w:fill="92D050"/>
          </w:tcPr>
          <w:p w14:paraId="2C910208" w14:textId="77777777" w:rsidR="00814009" w:rsidRPr="001F59DF" w:rsidRDefault="00814009" w:rsidP="00F430AD">
            <w:pPr>
              <w:rPr>
                <w:rFonts w:cstheme="minorHAnsi"/>
              </w:rPr>
            </w:pPr>
            <w:r w:rsidRPr="001F59DF">
              <w:rPr>
                <w:rFonts w:cstheme="minorHAnsi"/>
              </w:rPr>
              <w:t>Year 5</w:t>
            </w:r>
          </w:p>
        </w:tc>
        <w:tc>
          <w:tcPr>
            <w:tcW w:w="1485" w:type="dxa"/>
            <w:shd w:val="clear" w:color="auto" w:fill="92D050"/>
          </w:tcPr>
          <w:p w14:paraId="5207C76B" w14:textId="77777777" w:rsidR="00814009" w:rsidRPr="001F59DF" w:rsidRDefault="00814009" w:rsidP="00F430AD">
            <w:pPr>
              <w:rPr>
                <w:rFonts w:cstheme="minorHAnsi"/>
              </w:rPr>
            </w:pPr>
            <w:r w:rsidRPr="001F59DF">
              <w:rPr>
                <w:rFonts w:cstheme="minorHAnsi"/>
              </w:rPr>
              <w:t>Year 6</w:t>
            </w:r>
          </w:p>
        </w:tc>
      </w:tr>
      <w:tr w:rsidR="00814009" w:rsidRPr="00F86CB8" w14:paraId="5F8EAAC8" w14:textId="77777777" w:rsidTr="00814009">
        <w:trPr>
          <w:trHeight w:val="406"/>
        </w:trPr>
        <w:tc>
          <w:tcPr>
            <w:tcW w:w="1484" w:type="dxa"/>
          </w:tcPr>
          <w:p w14:paraId="5FA554DA" w14:textId="77777777" w:rsidR="00814009" w:rsidRPr="00A511A1" w:rsidRDefault="001F59DF" w:rsidP="00F430AD">
            <w:pPr>
              <w:rPr>
                <w:rFonts w:cstheme="minorHAnsi"/>
              </w:rPr>
            </w:pPr>
            <w:r w:rsidRPr="00A511A1">
              <w:rPr>
                <w:rFonts w:cstheme="minorHAnsi"/>
              </w:rPr>
              <w:t>Art</w:t>
            </w:r>
          </w:p>
          <w:p w14:paraId="64B52727" w14:textId="77777777" w:rsidR="001F59DF" w:rsidRPr="00A511A1" w:rsidRDefault="001F59DF" w:rsidP="00F430AD">
            <w:pPr>
              <w:rPr>
                <w:rFonts w:cstheme="minorHAnsi"/>
              </w:rPr>
            </w:pPr>
            <w:r w:rsidRPr="00A511A1">
              <w:rPr>
                <w:rFonts w:cstheme="minorHAnsi"/>
              </w:rPr>
              <w:t>Lego</w:t>
            </w:r>
          </w:p>
          <w:p w14:paraId="14ABFBF5" w14:textId="77777777" w:rsidR="001F59DF" w:rsidRPr="00A511A1" w:rsidRDefault="001F59DF" w:rsidP="00F430AD">
            <w:pPr>
              <w:rPr>
                <w:rFonts w:cstheme="minorHAnsi"/>
              </w:rPr>
            </w:pPr>
            <w:r w:rsidRPr="00A511A1">
              <w:rPr>
                <w:rFonts w:cstheme="minorHAnsi"/>
              </w:rPr>
              <w:t>Multi Sports</w:t>
            </w:r>
          </w:p>
          <w:p w14:paraId="24ED91FD" w14:textId="77777777" w:rsidR="001F59DF" w:rsidRPr="00A511A1" w:rsidRDefault="001F59DF" w:rsidP="00F430AD">
            <w:pPr>
              <w:rPr>
                <w:rFonts w:cstheme="minorHAnsi"/>
              </w:rPr>
            </w:pPr>
            <w:r w:rsidRPr="00A511A1">
              <w:rPr>
                <w:rFonts w:cstheme="minorHAnsi"/>
              </w:rPr>
              <w:t>Gardening</w:t>
            </w:r>
          </w:p>
          <w:p w14:paraId="4906624A" w14:textId="77777777" w:rsidR="001F59DF" w:rsidRPr="00A511A1" w:rsidRDefault="001F59DF" w:rsidP="00F430AD">
            <w:pPr>
              <w:rPr>
                <w:rFonts w:cstheme="minorHAnsi"/>
              </w:rPr>
            </w:pPr>
            <w:r w:rsidRPr="00A511A1">
              <w:rPr>
                <w:rFonts w:cstheme="minorHAnsi"/>
              </w:rPr>
              <w:t>Cooking</w:t>
            </w:r>
          </w:p>
        </w:tc>
        <w:tc>
          <w:tcPr>
            <w:tcW w:w="1484" w:type="dxa"/>
          </w:tcPr>
          <w:p w14:paraId="14F58062" w14:textId="77777777" w:rsidR="001F59DF" w:rsidRPr="00A511A1" w:rsidRDefault="001F59DF" w:rsidP="001F59DF">
            <w:pPr>
              <w:rPr>
                <w:rFonts w:cstheme="minorHAnsi"/>
              </w:rPr>
            </w:pPr>
            <w:r w:rsidRPr="00A511A1">
              <w:rPr>
                <w:rFonts w:cstheme="minorHAnsi"/>
              </w:rPr>
              <w:t>Art</w:t>
            </w:r>
          </w:p>
          <w:p w14:paraId="294AFEBA" w14:textId="77777777" w:rsidR="001F59DF" w:rsidRPr="00A511A1" w:rsidRDefault="001F59DF" w:rsidP="001F59DF">
            <w:pPr>
              <w:rPr>
                <w:rFonts w:cstheme="minorHAnsi"/>
              </w:rPr>
            </w:pPr>
            <w:r w:rsidRPr="00A511A1">
              <w:rPr>
                <w:rFonts w:cstheme="minorHAnsi"/>
              </w:rPr>
              <w:t>Lego</w:t>
            </w:r>
          </w:p>
          <w:p w14:paraId="3D1AF837" w14:textId="77777777" w:rsidR="001F59DF" w:rsidRPr="00A511A1" w:rsidRDefault="001F59DF" w:rsidP="001F59DF">
            <w:pPr>
              <w:rPr>
                <w:rFonts w:cstheme="minorHAnsi"/>
              </w:rPr>
            </w:pPr>
            <w:r w:rsidRPr="00A511A1">
              <w:rPr>
                <w:rFonts w:cstheme="minorHAnsi"/>
              </w:rPr>
              <w:t>Multi Sports</w:t>
            </w:r>
          </w:p>
          <w:p w14:paraId="4EB13D3B" w14:textId="77777777" w:rsidR="001F59DF" w:rsidRPr="00A511A1" w:rsidRDefault="001F59DF" w:rsidP="001F59DF">
            <w:pPr>
              <w:rPr>
                <w:rFonts w:cstheme="minorHAnsi"/>
              </w:rPr>
            </w:pPr>
            <w:r w:rsidRPr="00A511A1">
              <w:rPr>
                <w:rFonts w:cstheme="minorHAnsi"/>
              </w:rPr>
              <w:t>Gardening</w:t>
            </w:r>
          </w:p>
          <w:p w14:paraId="0086E5D1" w14:textId="77777777" w:rsidR="00814009" w:rsidRPr="00A511A1" w:rsidRDefault="001F59DF" w:rsidP="001F59DF">
            <w:pPr>
              <w:rPr>
                <w:rFonts w:cstheme="minorHAnsi"/>
              </w:rPr>
            </w:pPr>
            <w:r w:rsidRPr="00A511A1">
              <w:rPr>
                <w:rFonts w:cstheme="minorHAnsi"/>
              </w:rPr>
              <w:t>Cooking</w:t>
            </w:r>
          </w:p>
        </w:tc>
        <w:tc>
          <w:tcPr>
            <w:tcW w:w="1485" w:type="dxa"/>
          </w:tcPr>
          <w:p w14:paraId="522B2D2F" w14:textId="77777777" w:rsidR="00814009" w:rsidRPr="00A511A1" w:rsidRDefault="001F59DF" w:rsidP="00F430AD">
            <w:pPr>
              <w:rPr>
                <w:rFonts w:cstheme="minorHAnsi"/>
              </w:rPr>
            </w:pPr>
            <w:r w:rsidRPr="00A511A1">
              <w:rPr>
                <w:rFonts w:cstheme="minorHAnsi"/>
              </w:rPr>
              <w:t>Running Club</w:t>
            </w:r>
          </w:p>
          <w:p w14:paraId="5D714EFF" w14:textId="77777777" w:rsidR="001F59DF" w:rsidRPr="00A511A1" w:rsidRDefault="001F59DF" w:rsidP="001F59DF">
            <w:pPr>
              <w:rPr>
                <w:rFonts w:cstheme="minorHAnsi"/>
              </w:rPr>
            </w:pPr>
            <w:r w:rsidRPr="00A511A1">
              <w:rPr>
                <w:rFonts w:cstheme="minorHAnsi"/>
              </w:rPr>
              <w:t xml:space="preserve">Dance </w:t>
            </w:r>
          </w:p>
          <w:p w14:paraId="5EF079A8" w14:textId="77777777" w:rsidR="001F59DF" w:rsidRDefault="001F59DF" w:rsidP="001F59DF">
            <w:pPr>
              <w:rPr>
                <w:rFonts w:cstheme="minorHAnsi"/>
              </w:rPr>
            </w:pPr>
            <w:r w:rsidRPr="00A511A1">
              <w:rPr>
                <w:rFonts w:cstheme="minorHAnsi"/>
              </w:rPr>
              <w:t>Coding</w:t>
            </w:r>
          </w:p>
          <w:p w14:paraId="4A7806E2" w14:textId="77777777" w:rsidR="00B152FD" w:rsidRDefault="00B152FD" w:rsidP="00B152FD">
            <w:pPr>
              <w:rPr>
                <w:rFonts w:cstheme="minorHAnsi"/>
              </w:rPr>
            </w:pPr>
            <w:r w:rsidRPr="00A511A1">
              <w:rPr>
                <w:rFonts w:cstheme="minorHAnsi"/>
              </w:rPr>
              <w:t>Art</w:t>
            </w:r>
          </w:p>
          <w:p w14:paraId="79ACF8AB" w14:textId="77777777" w:rsidR="00B152FD" w:rsidRPr="00A511A1" w:rsidRDefault="00B152FD" w:rsidP="00B152FD">
            <w:pPr>
              <w:rPr>
                <w:rFonts w:cstheme="minorHAnsi"/>
              </w:rPr>
            </w:pPr>
            <w:r>
              <w:rPr>
                <w:rFonts w:cstheme="minorHAnsi"/>
              </w:rPr>
              <w:t>Netball</w:t>
            </w:r>
          </w:p>
          <w:p w14:paraId="7BCCBFE3" w14:textId="77777777" w:rsidR="00B152FD" w:rsidRPr="00A511A1" w:rsidRDefault="00B152FD" w:rsidP="00B152FD">
            <w:pPr>
              <w:rPr>
                <w:rFonts w:cstheme="minorHAnsi"/>
              </w:rPr>
            </w:pPr>
            <w:r w:rsidRPr="00A511A1">
              <w:rPr>
                <w:rFonts w:cstheme="minorHAnsi"/>
              </w:rPr>
              <w:t>Lego</w:t>
            </w:r>
          </w:p>
          <w:p w14:paraId="78EA6CC2" w14:textId="77777777" w:rsidR="00B152FD" w:rsidRPr="00A511A1" w:rsidRDefault="00B152FD" w:rsidP="00B152FD">
            <w:pPr>
              <w:rPr>
                <w:rFonts w:cstheme="minorHAnsi"/>
              </w:rPr>
            </w:pPr>
            <w:r w:rsidRPr="00A511A1">
              <w:rPr>
                <w:rFonts w:cstheme="minorHAnsi"/>
              </w:rPr>
              <w:t>Multi Sports</w:t>
            </w:r>
          </w:p>
          <w:p w14:paraId="545B5413" w14:textId="77777777" w:rsidR="00B152FD" w:rsidRPr="00A511A1" w:rsidRDefault="00B152FD" w:rsidP="00B152FD">
            <w:pPr>
              <w:rPr>
                <w:rFonts w:cstheme="minorHAnsi"/>
              </w:rPr>
            </w:pPr>
            <w:r w:rsidRPr="00A511A1">
              <w:rPr>
                <w:rFonts w:cstheme="minorHAnsi"/>
              </w:rPr>
              <w:t>Gardening</w:t>
            </w:r>
          </w:p>
          <w:p w14:paraId="4EB531A5" w14:textId="77777777" w:rsidR="00B152FD" w:rsidRPr="00A511A1" w:rsidRDefault="00B152FD" w:rsidP="00B152FD">
            <w:pPr>
              <w:rPr>
                <w:rFonts w:cstheme="minorHAnsi"/>
              </w:rPr>
            </w:pPr>
            <w:r w:rsidRPr="00A511A1">
              <w:rPr>
                <w:rFonts w:cstheme="minorHAnsi"/>
              </w:rPr>
              <w:t>Cooking</w:t>
            </w:r>
          </w:p>
        </w:tc>
        <w:tc>
          <w:tcPr>
            <w:tcW w:w="1485" w:type="dxa"/>
          </w:tcPr>
          <w:p w14:paraId="183E717E" w14:textId="77777777" w:rsidR="00814009" w:rsidRPr="00A511A1" w:rsidRDefault="001F59DF" w:rsidP="00F430AD">
            <w:pPr>
              <w:rPr>
                <w:rFonts w:cstheme="minorHAnsi"/>
              </w:rPr>
            </w:pPr>
            <w:r w:rsidRPr="00A511A1">
              <w:rPr>
                <w:rFonts w:cstheme="minorHAnsi"/>
              </w:rPr>
              <w:t>Running Club</w:t>
            </w:r>
          </w:p>
          <w:p w14:paraId="2E94AD7D" w14:textId="77777777" w:rsidR="001F59DF" w:rsidRPr="00A511A1" w:rsidRDefault="001F59DF" w:rsidP="00F430AD">
            <w:pPr>
              <w:rPr>
                <w:rFonts w:cstheme="minorHAnsi"/>
              </w:rPr>
            </w:pPr>
            <w:r w:rsidRPr="00A511A1">
              <w:rPr>
                <w:rFonts w:cstheme="minorHAnsi"/>
              </w:rPr>
              <w:t>Dance</w:t>
            </w:r>
          </w:p>
          <w:p w14:paraId="18D06F87" w14:textId="77777777" w:rsidR="001F59DF" w:rsidRDefault="001F59DF" w:rsidP="00F430AD">
            <w:pPr>
              <w:rPr>
                <w:rFonts w:cstheme="minorHAnsi"/>
              </w:rPr>
            </w:pPr>
            <w:r w:rsidRPr="00A511A1">
              <w:rPr>
                <w:rFonts w:cstheme="minorHAnsi"/>
              </w:rPr>
              <w:t>Coding</w:t>
            </w:r>
          </w:p>
          <w:p w14:paraId="0F533CBA" w14:textId="77777777" w:rsidR="00B152FD" w:rsidRDefault="00B152FD" w:rsidP="00F430AD">
            <w:pPr>
              <w:rPr>
                <w:rFonts w:cstheme="minorHAnsi"/>
              </w:rPr>
            </w:pPr>
            <w:r>
              <w:rPr>
                <w:rFonts w:cstheme="minorHAnsi"/>
              </w:rPr>
              <w:t>Netball</w:t>
            </w:r>
          </w:p>
          <w:p w14:paraId="074D6545" w14:textId="77777777" w:rsidR="00B152FD" w:rsidRPr="00A511A1" w:rsidRDefault="00B152FD" w:rsidP="00B152FD">
            <w:pPr>
              <w:rPr>
                <w:rFonts w:cstheme="minorHAnsi"/>
              </w:rPr>
            </w:pPr>
            <w:r w:rsidRPr="00A511A1">
              <w:rPr>
                <w:rFonts w:cstheme="minorHAnsi"/>
              </w:rPr>
              <w:t>Art</w:t>
            </w:r>
          </w:p>
          <w:p w14:paraId="3F32B64C" w14:textId="77777777" w:rsidR="00B152FD" w:rsidRPr="00A511A1" w:rsidRDefault="00B152FD" w:rsidP="00B152FD">
            <w:pPr>
              <w:rPr>
                <w:rFonts w:cstheme="minorHAnsi"/>
              </w:rPr>
            </w:pPr>
            <w:r w:rsidRPr="00A511A1">
              <w:rPr>
                <w:rFonts w:cstheme="minorHAnsi"/>
              </w:rPr>
              <w:t>Lego</w:t>
            </w:r>
          </w:p>
          <w:p w14:paraId="17885E39" w14:textId="77777777" w:rsidR="00B152FD" w:rsidRPr="00A511A1" w:rsidRDefault="00B152FD" w:rsidP="00B152FD">
            <w:pPr>
              <w:rPr>
                <w:rFonts w:cstheme="minorHAnsi"/>
              </w:rPr>
            </w:pPr>
            <w:r w:rsidRPr="00A511A1">
              <w:rPr>
                <w:rFonts w:cstheme="minorHAnsi"/>
              </w:rPr>
              <w:t>Multi Sports</w:t>
            </w:r>
          </w:p>
          <w:p w14:paraId="659377AA" w14:textId="77777777" w:rsidR="00B152FD" w:rsidRPr="00A511A1" w:rsidRDefault="00B152FD" w:rsidP="00B152FD">
            <w:pPr>
              <w:rPr>
                <w:rFonts w:cstheme="minorHAnsi"/>
              </w:rPr>
            </w:pPr>
            <w:r w:rsidRPr="00A511A1">
              <w:rPr>
                <w:rFonts w:cstheme="minorHAnsi"/>
              </w:rPr>
              <w:t>Gardening</w:t>
            </w:r>
          </w:p>
          <w:p w14:paraId="65628F1F" w14:textId="77777777" w:rsidR="00B152FD" w:rsidRPr="00A511A1" w:rsidRDefault="00B152FD" w:rsidP="00B152FD">
            <w:pPr>
              <w:rPr>
                <w:rFonts w:cstheme="minorHAnsi"/>
              </w:rPr>
            </w:pPr>
            <w:r w:rsidRPr="00A511A1">
              <w:rPr>
                <w:rFonts w:cstheme="minorHAnsi"/>
              </w:rPr>
              <w:t>Cooking</w:t>
            </w:r>
          </w:p>
        </w:tc>
        <w:tc>
          <w:tcPr>
            <w:tcW w:w="1485" w:type="dxa"/>
          </w:tcPr>
          <w:p w14:paraId="1119745A" w14:textId="77777777" w:rsidR="001F59DF" w:rsidRPr="00A511A1" w:rsidRDefault="001F59DF" w:rsidP="00F430AD">
            <w:pPr>
              <w:rPr>
                <w:rFonts w:cstheme="minorHAnsi"/>
              </w:rPr>
            </w:pPr>
            <w:r w:rsidRPr="00A511A1">
              <w:rPr>
                <w:rFonts w:cstheme="minorHAnsi"/>
              </w:rPr>
              <w:t>Running Club</w:t>
            </w:r>
          </w:p>
          <w:p w14:paraId="18915D3D" w14:textId="77777777" w:rsidR="00814009" w:rsidRPr="00A511A1" w:rsidRDefault="001F59DF" w:rsidP="00F430AD">
            <w:pPr>
              <w:rPr>
                <w:rFonts w:cstheme="minorHAnsi"/>
              </w:rPr>
            </w:pPr>
            <w:r w:rsidRPr="00A511A1">
              <w:rPr>
                <w:rFonts w:cstheme="minorHAnsi"/>
              </w:rPr>
              <w:t xml:space="preserve">Dance </w:t>
            </w:r>
          </w:p>
          <w:p w14:paraId="1BB2BE03" w14:textId="77777777" w:rsidR="001F59DF" w:rsidRDefault="001F59DF" w:rsidP="00F430AD">
            <w:pPr>
              <w:rPr>
                <w:rFonts w:cstheme="minorHAnsi"/>
              </w:rPr>
            </w:pPr>
            <w:r w:rsidRPr="00A511A1">
              <w:rPr>
                <w:rFonts w:cstheme="minorHAnsi"/>
              </w:rPr>
              <w:t>Coding</w:t>
            </w:r>
          </w:p>
          <w:p w14:paraId="33302C31" w14:textId="77777777" w:rsidR="00B152FD" w:rsidRDefault="00B152FD" w:rsidP="00F430AD">
            <w:pPr>
              <w:rPr>
                <w:rFonts w:cstheme="minorHAnsi"/>
              </w:rPr>
            </w:pPr>
            <w:r>
              <w:rPr>
                <w:rFonts w:cstheme="minorHAnsi"/>
              </w:rPr>
              <w:t>Netball</w:t>
            </w:r>
          </w:p>
          <w:p w14:paraId="5A1C28FE" w14:textId="77777777" w:rsidR="00B152FD" w:rsidRPr="00A511A1" w:rsidRDefault="00B152FD" w:rsidP="00B152FD">
            <w:pPr>
              <w:rPr>
                <w:rFonts w:cstheme="minorHAnsi"/>
              </w:rPr>
            </w:pPr>
            <w:r w:rsidRPr="00A511A1">
              <w:rPr>
                <w:rFonts w:cstheme="minorHAnsi"/>
              </w:rPr>
              <w:t>Art</w:t>
            </w:r>
          </w:p>
          <w:p w14:paraId="055D8646" w14:textId="77777777" w:rsidR="00B152FD" w:rsidRPr="00A511A1" w:rsidRDefault="00B152FD" w:rsidP="00B152FD">
            <w:pPr>
              <w:rPr>
                <w:rFonts w:cstheme="minorHAnsi"/>
              </w:rPr>
            </w:pPr>
            <w:r w:rsidRPr="00A511A1">
              <w:rPr>
                <w:rFonts w:cstheme="minorHAnsi"/>
              </w:rPr>
              <w:t>Lego</w:t>
            </w:r>
          </w:p>
          <w:p w14:paraId="6FF4D16A" w14:textId="77777777" w:rsidR="00B152FD" w:rsidRPr="00A511A1" w:rsidRDefault="00B152FD" w:rsidP="00B152FD">
            <w:pPr>
              <w:rPr>
                <w:rFonts w:cstheme="minorHAnsi"/>
              </w:rPr>
            </w:pPr>
            <w:r w:rsidRPr="00A511A1">
              <w:rPr>
                <w:rFonts w:cstheme="minorHAnsi"/>
              </w:rPr>
              <w:t>Multi Sports</w:t>
            </w:r>
          </w:p>
          <w:p w14:paraId="1E12D33C" w14:textId="77777777" w:rsidR="00B152FD" w:rsidRPr="00A511A1" w:rsidRDefault="00B152FD" w:rsidP="00B152FD">
            <w:pPr>
              <w:rPr>
                <w:rFonts w:cstheme="minorHAnsi"/>
              </w:rPr>
            </w:pPr>
            <w:r w:rsidRPr="00A511A1">
              <w:rPr>
                <w:rFonts w:cstheme="minorHAnsi"/>
              </w:rPr>
              <w:t>Gardening</w:t>
            </w:r>
          </w:p>
          <w:p w14:paraId="533E64DC" w14:textId="77777777" w:rsidR="00B152FD" w:rsidRPr="00A511A1" w:rsidRDefault="00B152FD" w:rsidP="00B152FD">
            <w:pPr>
              <w:rPr>
                <w:rFonts w:cstheme="minorHAnsi"/>
              </w:rPr>
            </w:pPr>
            <w:r w:rsidRPr="00A511A1">
              <w:rPr>
                <w:rFonts w:cstheme="minorHAnsi"/>
              </w:rPr>
              <w:t>Cooking</w:t>
            </w:r>
          </w:p>
        </w:tc>
        <w:tc>
          <w:tcPr>
            <w:tcW w:w="1485" w:type="dxa"/>
          </w:tcPr>
          <w:p w14:paraId="1BB03161" w14:textId="77777777" w:rsidR="001F59DF" w:rsidRPr="00A511A1" w:rsidRDefault="001F59DF" w:rsidP="001F59DF">
            <w:pPr>
              <w:rPr>
                <w:rFonts w:cstheme="minorHAnsi"/>
              </w:rPr>
            </w:pPr>
            <w:r w:rsidRPr="00A511A1">
              <w:rPr>
                <w:rFonts w:cstheme="minorHAnsi"/>
              </w:rPr>
              <w:t>Running Club</w:t>
            </w:r>
          </w:p>
          <w:p w14:paraId="51630777" w14:textId="77777777" w:rsidR="00814009" w:rsidRPr="00A511A1" w:rsidRDefault="001F59DF" w:rsidP="001F59DF">
            <w:pPr>
              <w:rPr>
                <w:rFonts w:cstheme="minorHAnsi"/>
              </w:rPr>
            </w:pPr>
            <w:r w:rsidRPr="00A511A1">
              <w:rPr>
                <w:rFonts w:cstheme="minorHAnsi"/>
              </w:rPr>
              <w:t>Dance</w:t>
            </w:r>
          </w:p>
          <w:p w14:paraId="5F224708" w14:textId="77777777" w:rsidR="001F59DF" w:rsidRDefault="001F59DF" w:rsidP="001F59DF">
            <w:pPr>
              <w:rPr>
                <w:rFonts w:cstheme="minorHAnsi"/>
              </w:rPr>
            </w:pPr>
            <w:r w:rsidRPr="00A511A1">
              <w:rPr>
                <w:rFonts w:cstheme="minorHAnsi"/>
              </w:rPr>
              <w:t xml:space="preserve">Coding </w:t>
            </w:r>
          </w:p>
          <w:p w14:paraId="410BDFD6" w14:textId="77777777" w:rsidR="00B152FD" w:rsidRDefault="00B152FD" w:rsidP="001F59DF">
            <w:pPr>
              <w:rPr>
                <w:rFonts w:cstheme="minorHAnsi"/>
              </w:rPr>
            </w:pPr>
            <w:r>
              <w:rPr>
                <w:rFonts w:cstheme="minorHAnsi"/>
              </w:rPr>
              <w:t>Netball</w:t>
            </w:r>
          </w:p>
          <w:p w14:paraId="7F96FE16" w14:textId="77777777" w:rsidR="00B152FD" w:rsidRPr="00A511A1" w:rsidRDefault="00B152FD" w:rsidP="00B152FD">
            <w:pPr>
              <w:rPr>
                <w:rFonts w:cstheme="minorHAnsi"/>
              </w:rPr>
            </w:pPr>
            <w:r w:rsidRPr="00A511A1">
              <w:rPr>
                <w:rFonts w:cstheme="minorHAnsi"/>
              </w:rPr>
              <w:t>Art</w:t>
            </w:r>
          </w:p>
          <w:p w14:paraId="5E9EA107" w14:textId="77777777" w:rsidR="00B152FD" w:rsidRPr="00A511A1" w:rsidRDefault="00B152FD" w:rsidP="00B152FD">
            <w:pPr>
              <w:rPr>
                <w:rFonts w:cstheme="minorHAnsi"/>
              </w:rPr>
            </w:pPr>
            <w:r w:rsidRPr="00A511A1">
              <w:rPr>
                <w:rFonts w:cstheme="minorHAnsi"/>
              </w:rPr>
              <w:t>Lego</w:t>
            </w:r>
          </w:p>
          <w:p w14:paraId="0694804F" w14:textId="77777777" w:rsidR="00B152FD" w:rsidRPr="00A511A1" w:rsidRDefault="00B152FD" w:rsidP="00B152FD">
            <w:pPr>
              <w:rPr>
                <w:rFonts w:cstheme="minorHAnsi"/>
              </w:rPr>
            </w:pPr>
            <w:r w:rsidRPr="00A511A1">
              <w:rPr>
                <w:rFonts w:cstheme="minorHAnsi"/>
              </w:rPr>
              <w:t>Multi Sports</w:t>
            </w:r>
          </w:p>
          <w:p w14:paraId="0A0B065B" w14:textId="77777777" w:rsidR="00B152FD" w:rsidRPr="00A511A1" w:rsidRDefault="00B152FD" w:rsidP="00B152FD">
            <w:pPr>
              <w:rPr>
                <w:rFonts w:cstheme="minorHAnsi"/>
              </w:rPr>
            </w:pPr>
            <w:r w:rsidRPr="00A511A1">
              <w:rPr>
                <w:rFonts w:cstheme="minorHAnsi"/>
              </w:rPr>
              <w:t>Gardening</w:t>
            </w:r>
          </w:p>
          <w:p w14:paraId="63FF989D" w14:textId="77777777" w:rsidR="00B152FD" w:rsidRPr="00A511A1" w:rsidRDefault="00B152FD" w:rsidP="00B152FD">
            <w:pPr>
              <w:rPr>
                <w:rFonts w:cstheme="minorHAnsi"/>
              </w:rPr>
            </w:pPr>
            <w:r w:rsidRPr="00A511A1">
              <w:rPr>
                <w:rFonts w:cstheme="minorHAnsi"/>
              </w:rPr>
              <w:t>Cooking</w:t>
            </w:r>
          </w:p>
        </w:tc>
      </w:tr>
    </w:tbl>
    <w:p w14:paraId="7F3A9C22" w14:textId="77777777" w:rsidR="00B86DE5" w:rsidRPr="00B602FF" w:rsidRDefault="00B86DE5" w:rsidP="00B86DE5">
      <w:pPr>
        <w:rPr>
          <w:rFonts w:cstheme="minorHAnsi"/>
        </w:rPr>
      </w:pPr>
    </w:p>
    <w:p w14:paraId="0684D09F" w14:textId="77777777" w:rsidR="00B86DE5" w:rsidRPr="00B602FF" w:rsidRDefault="00B86DE5" w:rsidP="00B86DE5">
      <w:pPr>
        <w:jc w:val="center"/>
        <w:rPr>
          <w:rFonts w:cstheme="minorHAnsi"/>
          <w:b/>
          <w:bCs/>
        </w:rPr>
      </w:pPr>
      <w:r w:rsidRPr="00B602FF">
        <w:rPr>
          <w:rFonts w:cstheme="minorHAnsi"/>
          <w:b/>
          <w:bCs/>
        </w:rPr>
        <w:t>Pastoral Support</w:t>
      </w:r>
    </w:p>
    <w:p w14:paraId="30441870" w14:textId="77777777" w:rsidR="00814009" w:rsidRPr="00035127" w:rsidRDefault="00B86DE5" w:rsidP="00B86DE5">
      <w:pPr>
        <w:rPr>
          <w:rFonts w:cstheme="minorHAnsi"/>
        </w:rPr>
      </w:pPr>
      <w:r w:rsidRPr="00B602FF">
        <w:rPr>
          <w:rFonts w:cstheme="minorHAnsi"/>
        </w:rPr>
        <w:t>Nurture</w:t>
      </w:r>
      <w:r w:rsidR="00B602FF">
        <w:rPr>
          <w:rFonts w:cstheme="minorHAnsi"/>
        </w:rPr>
        <w:t xml:space="preserve"> is provided in the </w:t>
      </w:r>
      <w:proofErr w:type="gramStart"/>
      <w:r w:rsidR="00B602FF">
        <w:rPr>
          <w:rFonts w:cstheme="minorHAnsi"/>
        </w:rPr>
        <w:t>schools</w:t>
      </w:r>
      <w:proofErr w:type="gramEnd"/>
      <w:r w:rsidR="00B602FF">
        <w:rPr>
          <w:rFonts w:cstheme="minorHAnsi"/>
        </w:rPr>
        <w:t xml:space="preserve"> inclusion</w:t>
      </w:r>
      <w:r w:rsidR="00383933" w:rsidRPr="00B602FF">
        <w:rPr>
          <w:rFonts w:cstheme="minorHAnsi"/>
        </w:rPr>
        <w:t xml:space="preserve"> room. This is timetabled for interventions and managed by the </w:t>
      </w:r>
      <w:r w:rsidR="00383933" w:rsidRPr="00035127">
        <w:rPr>
          <w:rFonts w:cstheme="minorHAnsi"/>
        </w:rPr>
        <w:t>SENCO.</w:t>
      </w:r>
    </w:p>
    <w:p w14:paraId="3F6A4EC3" w14:textId="77777777" w:rsidR="00814009" w:rsidRPr="00035127" w:rsidRDefault="00814009" w:rsidP="00B86DE5">
      <w:pPr>
        <w:rPr>
          <w:rFonts w:cstheme="minorHAnsi"/>
        </w:rPr>
      </w:pPr>
      <w:r w:rsidRPr="00035127">
        <w:rPr>
          <w:rFonts w:cstheme="minorHAnsi"/>
        </w:rPr>
        <w:t>What interventions we offer?</w:t>
      </w:r>
    </w:p>
    <w:tbl>
      <w:tblPr>
        <w:tblStyle w:val="TableGrid"/>
        <w:tblW w:w="0" w:type="auto"/>
        <w:tblLook w:val="04A0" w:firstRow="1" w:lastRow="0" w:firstColumn="1" w:lastColumn="0" w:noHBand="0" w:noVBand="1"/>
      </w:tblPr>
      <w:tblGrid>
        <w:gridCol w:w="9016"/>
      </w:tblGrid>
      <w:tr w:rsidR="00814009" w:rsidRPr="00035127" w14:paraId="31B55B09" w14:textId="77777777" w:rsidTr="00814009">
        <w:tc>
          <w:tcPr>
            <w:tcW w:w="9016" w:type="dxa"/>
            <w:shd w:val="clear" w:color="auto" w:fill="92D050"/>
          </w:tcPr>
          <w:p w14:paraId="6C5C7304" w14:textId="77777777" w:rsidR="00814009" w:rsidRPr="00035127" w:rsidRDefault="00383933" w:rsidP="00383933">
            <w:pPr>
              <w:jc w:val="center"/>
              <w:rPr>
                <w:rFonts w:cstheme="minorHAnsi"/>
                <w:b/>
                <w:bCs/>
              </w:rPr>
            </w:pPr>
            <w:r w:rsidRPr="00035127">
              <w:rPr>
                <w:rFonts w:cstheme="minorHAnsi"/>
                <w:b/>
                <w:bCs/>
              </w:rPr>
              <w:t xml:space="preserve">Interventions </w:t>
            </w:r>
          </w:p>
        </w:tc>
      </w:tr>
      <w:tr w:rsidR="00814009" w14:paraId="5C5072FB" w14:textId="77777777" w:rsidTr="00814009">
        <w:tc>
          <w:tcPr>
            <w:tcW w:w="9016" w:type="dxa"/>
          </w:tcPr>
          <w:p w14:paraId="15724868" w14:textId="77777777" w:rsidR="00814009" w:rsidRDefault="00B602FF" w:rsidP="00B86DE5">
            <w:pPr>
              <w:rPr>
                <w:rFonts w:cstheme="minorHAnsi"/>
              </w:rPr>
            </w:pPr>
            <w:r w:rsidRPr="00035127">
              <w:rPr>
                <w:rFonts w:cstheme="minorHAnsi"/>
              </w:rPr>
              <w:t>ELSA Emotional Literacy</w:t>
            </w:r>
            <w:r>
              <w:rPr>
                <w:rFonts w:cstheme="minorHAnsi"/>
              </w:rPr>
              <w:t xml:space="preserve"> </w:t>
            </w:r>
          </w:p>
        </w:tc>
      </w:tr>
      <w:tr w:rsidR="003A58B6" w14:paraId="672CB72D" w14:textId="77777777" w:rsidTr="00814009">
        <w:tc>
          <w:tcPr>
            <w:tcW w:w="9016" w:type="dxa"/>
          </w:tcPr>
          <w:p w14:paraId="1557DFAD" w14:textId="77777777" w:rsidR="003A58B6" w:rsidRDefault="003A58B6" w:rsidP="003A58B6">
            <w:pPr>
              <w:rPr>
                <w:rFonts w:cstheme="minorHAnsi"/>
              </w:rPr>
            </w:pPr>
            <w:r w:rsidRPr="0073486D">
              <w:rPr>
                <w:rFonts w:ascii="Calibri" w:eastAsia="Times New Roman" w:hAnsi="Calibri" w:cs="Calibri"/>
                <w:color w:val="000000"/>
              </w:rPr>
              <w:t>Soft starts</w:t>
            </w:r>
          </w:p>
        </w:tc>
      </w:tr>
      <w:tr w:rsidR="003A58B6" w14:paraId="6D45AD11" w14:textId="77777777" w:rsidTr="00814009">
        <w:tc>
          <w:tcPr>
            <w:tcW w:w="9016" w:type="dxa"/>
          </w:tcPr>
          <w:p w14:paraId="397C368E" w14:textId="77777777" w:rsidR="003A58B6" w:rsidRDefault="003A58B6" w:rsidP="003A58B6">
            <w:pPr>
              <w:rPr>
                <w:rFonts w:cstheme="minorHAnsi"/>
              </w:rPr>
            </w:pPr>
            <w:r w:rsidRPr="0073486D">
              <w:rPr>
                <w:rFonts w:ascii="Calibri" w:eastAsia="Times New Roman" w:hAnsi="Calibri" w:cs="Calibri"/>
                <w:color w:val="000000"/>
              </w:rPr>
              <w:t>Regular check ins with specific pupils</w:t>
            </w:r>
          </w:p>
        </w:tc>
      </w:tr>
      <w:tr w:rsidR="003A58B6" w14:paraId="09DAFB52" w14:textId="77777777" w:rsidTr="00814009">
        <w:tc>
          <w:tcPr>
            <w:tcW w:w="9016" w:type="dxa"/>
          </w:tcPr>
          <w:p w14:paraId="250D49F5" w14:textId="77777777" w:rsidR="003A58B6" w:rsidRDefault="003A58B6" w:rsidP="003A58B6">
            <w:pPr>
              <w:rPr>
                <w:rFonts w:cstheme="minorHAnsi"/>
              </w:rPr>
            </w:pPr>
            <w:r w:rsidRPr="0073486D">
              <w:rPr>
                <w:rFonts w:ascii="Calibri" w:eastAsia="Times New Roman" w:hAnsi="Calibri" w:cs="Calibri"/>
                <w:color w:val="000000"/>
              </w:rPr>
              <w:t xml:space="preserve">ELSA interventions- Self-esteem, anxiety, anger, separation and divorce, bereavement support. friendship and social skills, resilience, growth </w:t>
            </w:r>
            <w:proofErr w:type="spellStart"/>
            <w:r w:rsidRPr="0073486D">
              <w:rPr>
                <w:rFonts w:ascii="Calibri" w:eastAsia="Times New Roman" w:hAnsi="Calibri" w:cs="Calibri"/>
                <w:color w:val="000000"/>
              </w:rPr>
              <w:t>mindset</w:t>
            </w:r>
            <w:proofErr w:type="spellEnd"/>
          </w:p>
        </w:tc>
      </w:tr>
      <w:tr w:rsidR="003A58B6" w14:paraId="58C2BE2C" w14:textId="77777777" w:rsidTr="00814009">
        <w:tc>
          <w:tcPr>
            <w:tcW w:w="9016" w:type="dxa"/>
          </w:tcPr>
          <w:p w14:paraId="30E83EEC" w14:textId="77777777" w:rsidR="003A58B6" w:rsidRDefault="003A58B6" w:rsidP="003A58B6">
            <w:pPr>
              <w:rPr>
                <w:rFonts w:cstheme="minorHAnsi"/>
              </w:rPr>
            </w:pPr>
            <w:r w:rsidRPr="0073486D">
              <w:rPr>
                <w:rFonts w:ascii="Calibri" w:eastAsia="Times New Roman" w:hAnsi="Calibri" w:cs="Calibri"/>
                <w:color w:val="000000"/>
              </w:rPr>
              <w:t>Lunchtime nurture club</w:t>
            </w:r>
          </w:p>
        </w:tc>
      </w:tr>
    </w:tbl>
    <w:p w14:paraId="4206810A" w14:textId="77777777" w:rsidR="00814009" w:rsidRPr="00383933" w:rsidRDefault="00814009" w:rsidP="00B86DE5">
      <w:pPr>
        <w:rPr>
          <w:rFonts w:cstheme="minorHAnsi"/>
          <w:b/>
          <w:bCs/>
        </w:rPr>
      </w:pPr>
    </w:p>
    <w:p w14:paraId="0E913B6C" w14:textId="77777777" w:rsidR="00B86DE5" w:rsidRPr="00383933" w:rsidRDefault="00383933" w:rsidP="00383933">
      <w:pPr>
        <w:jc w:val="center"/>
        <w:rPr>
          <w:rFonts w:cstheme="minorHAnsi"/>
          <w:b/>
          <w:bCs/>
        </w:rPr>
      </w:pPr>
      <w:r w:rsidRPr="00383933">
        <w:rPr>
          <w:rFonts w:cstheme="minorHAnsi"/>
          <w:b/>
          <w:bCs/>
        </w:rPr>
        <w:t>Family Support</w:t>
      </w:r>
    </w:p>
    <w:p w14:paraId="74A14917" w14:textId="77777777" w:rsidR="00B86DE5" w:rsidRDefault="00B86DE5" w:rsidP="00B86DE5">
      <w:pPr>
        <w:rPr>
          <w:rFonts w:cstheme="minorHAnsi"/>
        </w:rPr>
      </w:pPr>
      <w:r>
        <w:rPr>
          <w:rFonts w:cstheme="minorHAnsi"/>
        </w:rPr>
        <w:t>Family Support</w:t>
      </w:r>
      <w:r w:rsidR="00383933">
        <w:rPr>
          <w:rFonts w:cstheme="minorHAnsi"/>
        </w:rPr>
        <w:t xml:space="preserve"> is available to all families at Abbey woods. The family link worker, Miss J Hobbs, has extensive experience of the school, supporting families and the catchment as a general. She supports families with parenting, attendance, concerns and safeguarding. </w:t>
      </w:r>
    </w:p>
    <w:p w14:paraId="6A7DF3A9" w14:textId="77777777" w:rsidR="000B6CD0" w:rsidRPr="00214856" w:rsidRDefault="000B6CD0" w:rsidP="00CF185F">
      <w:pPr>
        <w:pStyle w:val="NormalWeb"/>
        <w:shd w:val="clear" w:color="auto" w:fill="FFFFFF"/>
        <w:spacing w:before="0" w:after="0" w:line="390" w:lineRule="atLeast"/>
        <w:rPr>
          <w:rFonts w:asciiTheme="minorHAnsi" w:hAnsiTheme="minorHAnsi" w:cstheme="minorHAnsi"/>
          <w:b/>
          <w:bCs/>
          <w:u w:val="single"/>
        </w:rPr>
      </w:pPr>
      <w:bookmarkStart w:id="1" w:name="_GoBack"/>
      <w:bookmarkEnd w:id="1"/>
      <w:r w:rsidRPr="00214856">
        <w:rPr>
          <w:rFonts w:asciiTheme="minorHAnsi" w:hAnsiTheme="minorHAnsi" w:cstheme="minorHAnsi"/>
          <w:b/>
          <w:bCs/>
          <w:u w:val="single"/>
        </w:rPr>
        <w:lastRenderedPageBreak/>
        <w:t>Useful Websites</w:t>
      </w:r>
    </w:p>
    <w:p w14:paraId="7CF9816B"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16" w:history="1">
        <w:r w:rsidR="000B6CD0" w:rsidRPr="001C013B">
          <w:rPr>
            <w:rStyle w:val="Hyperlink"/>
            <w:rFonts w:asciiTheme="minorHAnsi" w:hAnsiTheme="minorHAnsi" w:cstheme="minorHAnsi"/>
            <w:color w:val="DB0001"/>
            <w:sz w:val="21"/>
            <w:szCs w:val="21"/>
          </w:rPr>
          <w:t>Pop ‘n’ Olly</w:t>
        </w:r>
      </w:hyperlink>
      <w:r w:rsidR="000B6CD0" w:rsidRPr="001C013B">
        <w:rPr>
          <w:rFonts w:asciiTheme="minorHAnsi" w:hAnsiTheme="minorHAnsi" w:cstheme="minorHAnsi"/>
          <w:color w:val="000000"/>
          <w:sz w:val="21"/>
          <w:szCs w:val="21"/>
        </w:rPr>
        <w:t> – LGBT+ education for primary schools</w:t>
      </w:r>
    </w:p>
    <w:p w14:paraId="0AE6DCB6"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17" w:history="1">
        <w:proofErr w:type="spellStart"/>
        <w:r w:rsidR="000B6CD0" w:rsidRPr="001C013B">
          <w:rPr>
            <w:rStyle w:val="Hyperlink"/>
            <w:rFonts w:asciiTheme="minorHAnsi" w:hAnsiTheme="minorHAnsi" w:cstheme="minorHAnsi"/>
            <w:color w:val="49A026"/>
            <w:sz w:val="21"/>
            <w:szCs w:val="21"/>
          </w:rPr>
          <w:t>AfC</w:t>
        </w:r>
        <w:proofErr w:type="spellEnd"/>
        <w:r w:rsidR="000B6CD0" w:rsidRPr="001C013B">
          <w:rPr>
            <w:rStyle w:val="Hyperlink"/>
            <w:rFonts w:asciiTheme="minorHAnsi" w:hAnsiTheme="minorHAnsi" w:cstheme="minorHAnsi"/>
            <w:color w:val="49A026"/>
            <w:sz w:val="21"/>
            <w:szCs w:val="21"/>
          </w:rPr>
          <w:t xml:space="preserve"> Emotional Health Service</w:t>
        </w:r>
      </w:hyperlink>
      <w:r w:rsidR="000B6CD0" w:rsidRPr="001C013B">
        <w:rPr>
          <w:rFonts w:asciiTheme="minorHAnsi" w:hAnsiTheme="minorHAnsi" w:cstheme="minorHAnsi"/>
          <w:color w:val="000000"/>
          <w:sz w:val="21"/>
          <w:szCs w:val="21"/>
        </w:rPr>
        <w:t>  – A multi-disciplinary team of clinical specialists and mental health clinicians (clinical and counselling psychologists, systemic psychotherapists and art psychotherapists) who provide mental health support to children and young people in Kingston and Richmond.</w:t>
      </w:r>
    </w:p>
    <w:p w14:paraId="55ADE8E4"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18" w:history="1">
        <w:r w:rsidR="000B6CD0" w:rsidRPr="001C013B">
          <w:rPr>
            <w:rStyle w:val="Hyperlink"/>
            <w:rFonts w:asciiTheme="minorHAnsi" w:hAnsiTheme="minorHAnsi" w:cstheme="minorHAnsi"/>
            <w:color w:val="DB0001"/>
            <w:sz w:val="21"/>
            <w:szCs w:val="21"/>
          </w:rPr>
          <w:t>Mind</w:t>
        </w:r>
      </w:hyperlink>
      <w:r w:rsidR="000B6CD0" w:rsidRPr="001C013B">
        <w:rPr>
          <w:rFonts w:asciiTheme="minorHAnsi" w:hAnsiTheme="minorHAnsi" w:cstheme="minorHAnsi"/>
          <w:color w:val="000000"/>
          <w:sz w:val="21"/>
          <w:szCs w:val="21"/>
        </w:rPr>
        <w:t> – To provide advice and support to empower anyone experiencing a mental health problem. We campaign to improve services, raise awareness and promote understanding.</w:t>
      </w:r>
    </w:p>
    <w:p w14:paraId="0BCC4434"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19" w:history="1">
        <w:r w:rsidR="000B6CD0" w:rsidRPr="001C013B">
          <w:rPr>
            <w:rStyle w:val="Hyperlink"/>
            <w:rFonts w:asciiTheme="minorHAnsi" w:hAnsiTheme="minorHAnsi" w:cstheme="minorHAnsi"/>
            <w:color w:val="DB0001"/>
            <w:sz w:val="21"/>
            <w:szCs w:val="21"/>
          </w:rPr>
          <w:t>Bullying</w:t>
        </w:r>
      </w:hyperlink>
      <w:r w:rsidR="000B6CD0" w:rsidRPr="001C013B">
        <w:rPr>
          <w:rFonts w:asciiTheme="minorHAnsi" w:hAnsiTheme="minorHAnsi" w:cstheme="minorHAnsi"/>
          <w:color w:val="000000"/>
          <w:sz w:val="21"/>
          <w:szCs w:val="21"/>
        </w:rPr>
        <w:t> – Advice and support for children and young people experiencing bullying</w:t>
      </w:r>
    </w:p>
    <w:p w14:paraId="36613C68"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20" w:history="1">
        <w:r w:rsidR="000B6CD0" w:rsidRPr="001C013B">
          <w:rPr>
            <w:rStyle w:val="Hyperlink"/>
            <w:rFonts w:asciiTheme="minorHAnsi" w:hAnsiTheme="minorHAnsi" w:cstheme="minorHAnsi"/>
            <w:color w:val="DB0001"/>
            <w:sz w:val="21"/>
            <w:szCs w:val="21"/>
          </w:rPr>
          <w:t>CAHMS Resources</w:t>
        </w:r>
      </w:hyperlink>
      <w:r w:rsidR="000B6CD0" w:rsidRPr="001C013B">
        <w:rPr>
          <w:rFonts w:asciiTheme="minorHAnsi" w:hAnsiTheme="minorHAnsi" w:cstheme="minorHAnsi"/>
          <w:color w:val="000000"/>
          <w:sz w:val="21"/>
          <w:szCs w:val="21"/>
        </w:rPr>
        <w:t> – Resources to support mental health and wellbeing.</w:t>
      </w:r>
    </w:p>
    <w:p w14:paraId="4B57407E"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21" w:history="1">
        <w:r w:rsidR="000B6CD0" w:rsidRPr="001C013B">
          <w:rPr>
            <w:rStyle w:val="Hyperlink"/>
            <w:rFonts w:asciiTheme="minorHAnsi" w:hAnsiTheme="minorHAnsi" w:cstheme="minorHAnsi"/>
            <w:color w:val="DB0001"/>
            <w:sz w:val="21"/>
            <w:szCs w:val="21"/>
          </w:rPr>
          <w:t>Childline</w:t>
        </w:r>
      </w:hyperlink>
      <w:r w:rsidR="000B6CD0" w:rsidRPr="001C013B">
        <w:rPr>
          <w:rFonts w:asciiTheme="minorHAnsi" w:hAnsiTheme="minorHAnsi" w:cstheme="minorHAnsi"/>
          <w:color w:val="000000"/>
          <w:sz w:val="21"/>
          <w:szCs w:val="21"/>
        </w:rPr>
        <w:t> – A counselling service for children and young people.</w:t>
      </w:r>
    </w:p>
    <w:p w14:paraId="6D51EC06"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22" w:history="1">
        <w:r w:rsidR="000B6CD0" w:rsidRPr="001C013B">
          <w:rPr>
            <w:rStyle w:val="Hyperlink"/>
            <w:rFonts w:asciiTheme="minorHAnsi" w:hAnsiTheme="minorHAnsi" w:cstheme="minorHAnsi"/>
            <w:color w:val="DB0001"/>
            <w:sz w:val="21"/>
            <w:szCs w:val="21"/>
          </w:rPr>
          <w:t>BBC Bitesize</w:t>
        </w:r>
      </w:hyperlink>
      <w:r w:rsidR="000B6CD0" w:rsidRPr="001C013B">
        <w:rPr>
          <w:rFonts w:asciiTheme="minorHAnsi" w:hAnsiTheme="minorHAnsi" w:cstheme="minorHAnsi"/>
          <w:color w:val="000000"/>
          <w:sz w:val="21"/>
          <w:szCs w:val="21"/>
        </w:rPr>
        <w:t> – PSHE and citizenship videos to help children’s understanding.</w:t>
      </w:r>
    </w:p>
    <w:p w14:paraId="7AD8A29B"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23" w:history="1">
        <w:r w:rsidR="000B6CD0" w:rsidRPr="001C013B">
          <w:rPr>
            <w:rStyle w:val="Hyperlink"/>
            <w:rFonts w:asciiTheme="minorHAnsi" w:hAnsiTheme="minorHAnsi" w:cstheme="minorHAnsi"/>
            <w:color w:val="DB0001"/>
            <w:sz w:val="21"/>
            <w:szCs w:val="21"/>
          </w:rPr>
          <w:t xml:space="preserve">NCPCC’s </w:t>
        </w:r>
        <w:proofErr w:type="spellStart"/>
        <w:r w:rsidR="000B6CD0" w:rsidRPr="001C013B">
          <w:rPr>
            <w:rStyle w:val="Hyperlink"/>
            <w:rFonts w:asciiTheme="minorHAnsi" w:hAnsiTheme="minorHAnsi" w:cstheme="minorHAnsi"/>
            <w:color w:val="DB0001"/>
            <w:sz w:val="21"/>
            <w:szCs w:val="21"/>
          </w:rPr>
          <w:t>Pantosaurus</w:t>
        </w:r>
        <w:proofErr w:type="spellEnd"/>
      </w:hyperlink>
      <w:r w:rsidR="000B6CD0" w:rsidRPr="001C013B">
        <w:rPr>
          <w:rFonts w:asciiTheme="minorHAnsi" w:hAnsiTheme="minorHAnsi" w:cstheme="minorHAnsi"/>
          <w:color w:val="000000"/>
          <w:sz w:val="21"/>
          <w:szCs w:val="21"/>
        </w:rPr>
        <w:t> – A video to help children stay safe and keeping their private parts private.</w:t>
      </w:r>
    </w:p>
    <w:p w14:paraId="63E2FB09"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24" w:history="1">
        <w:r w:rsidR="000B6CD0" w:rsidRPr="001C013B">
          <w:rPr>
            <w:rStyle w:val="Hyperlink"/>
            <w:rFonts w:asciiTheme="minorHAnsi" w:hAnsiTheme="minorHAnsi" w:cstheme="minorHAnsi"/>
            <w:color w:val="DB0001"/>
            <w:sz w:val="21"/>
            <w:szCs w:val="21"/>
          </w:rPr>
          <w:t>NSPCC</w:t>
        </w:r>
      </w:hyperlink>
      <w:r w:rsidR="000B6CD0" w:rsidRPr="001C013B">
        <w:rPr>
          <w:rFonts w:asciiTheme="minorHAnsi" w:hAnsiTheme="minorHAnsi" w:cstheme="minorHAnsi"/>
          <w:color w:val="000000"/>
          <w:sz w:val="21"/>
          <w:szCs w:val="21"/>
        </w:rPr>
        <w:t> – Information and support for child abuse</w:t>
      </w:r>
    </w:p>
    <w:p w14:paraId="15C5634F"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25" w:history="1">
        <w:r w:rsidR="000B6CD0" w:rsidRPr="001C013B">
          <w:rPr>
            <w:rStyle w:val="Hyperlink"/>
            <w:rFonts w:asciiTheme="minorHAnsi" w:hAnsiTheme="minorHAnsi" w:cstheme="minorHAnsi"/>
            <w:color w:val="DB0001"/>
            <w:sz w:val="21"/>
            <w:szCs w:val="21"/>
          </w:rPr>
          <w:t>Mind</w:t>
        </w:r>
      </w:hyperlink>
      <w:r w:rsidR="000B6CD0" w:rsidRPr="001C013B">
        <w:rPr>
          <w:rFonts w:asciiTheme="minorHAnsi" w:hAnsiTheme="minorHAnsi" w:cstheme="minorHAnsi"/>
          <w:color w:val="000000"/>
          <w:sz w:val="21"/>
          <w:szCs w:val="21"/>
        </w:rPr>
        <w:t> – Mental Wellbeing resources for young people. </w:t>
      </w:r>
    </w:p>
    <w:p w14:paraId="507F9BC6" w14:textId="77777777" w:rsidR="000B6CD0" w:rsidRPr="001C013B" w:rsidRDefault="0047504A" w:rsidP="000B6CD0">
      <w:pPr>
        <w:pStyle w:val="NormalWeb"/>
        <w:shd w:val="clear" w:color="auto" w:fill="FFFFFF"/>
        <w:spacing w:before="0" w:after="0" w:line="390" w:lineRule="atLeast"/>
        <w:rPr>
          <w:rFonts w:asciiTheme="minorHAnsi" w:hAnsiTheme="minorHAnsi" w:cstheme="minorHAnsi"/>
          <w:color w:val="000000"/>
          <w:sz w:val="21"/>
          <w:szCs w:val="21"/>
        </w:rPr>
      </w:pPr>
      <w:hyperlink r:id="rId26" w:history="1">
        <w:r w:rsidR="000B6CD0" w:rsidRPr="001C013B">
          <w:rPr>
            <w:rStyle w:val="Hyperlink"/>
            <w:rFonts w:asciiTheme="minorHAnsi" w:hAnsiTheme="minorHAnsi" w:cstheme="minorHAnsi"/>
            <w:color w:val="DB0001"/>
            <w:sz w:val="21"/>
            <w:szCs w:val="21"/>
          </w:rPr>
          <w:t>Growth Mindset</w:t>
        </w:r>
      </w:hyperlink>
      <w:r w:rsidR="000B6CD0" w:rsidRPr="001C013B">
        <w:rPr>
          <w:rFonts w:asciiTheme="minorHAnsi" w:hAnsiTheme="minorHAnsi" w:cstheme="minorHAnsi"/>
          <w:color w:val="000000"/>
          <w:sz w:val="21"/>
          <w:szCs w:val="21"/>
        </w:rPr>
        <w:t xml:space="preserve"> – Should you tell your kids they are smart or talented? Professor Carol Dweck answers this question and more, as she talks about her </w:t>
      </w:r>
      <w:r w:rsidR="00C26274" w:rsidRPr="001C013B">
        <w:rPr>
          <w:rFonts w:asciiTheme="minorHAnsi" w:hAnsiTheme="minorHAnsi" w:cstheme="minorHAnsi"/>
          <w:color w:val="000000"/>
          <w:sz w:val="21"/>
          <w:szCs w:val="21"/>
        </w:rPr>
        <w:t>ground-breaking</w:t>
      </w:r>
      <w:r w:rsidR="000B6CD0" w:rsidRPr="001C013B">
        <w:rPr>
          <w:rFonts w:asciiTheme="minorHAnsi" w:hAnsiTheme="minorHAnsi" w:cstheme="minorHAnsi"/>
          <w:color w:val="000000"/>
          <w:sz w:val="21"/>
          <w:szCs w:val="21"/>
        </w:rPr>
        <w:t xml:space="preserve"> work on developing mindsets. She emphasizes the power of “yet” in helping students succeed in and out of the classroom.</w:t>
      </w:r>
    </w:p>
    <w:p w14:paraId="4A87DF1C" w14:textId="77777777" w:rsidR="00B86DE5" w:rsidRDefault="00B86DE5" w:rsidP="00B86DE5">
      <w:pPr>
        <w:rPr>
          <w:rFonts w:cstheme="minorHAnsi"/>
        </w:rPr>
      </w:pPr>
      <w:r>
        <w:rPr>
          <w:rFonts w:cstheme="minorHAnsi"/>
        </w:rPr>
        <w:t xml:space="preserve">                                          </w:t>
      </w:r>
    </w:p>
    <w:p w14:paraId="59870964" w14:textId="77777777" w:rsidR="00B86DE5" w:rsidRPr="001C013B" w:rsidRDefault="00B86DE5">
      <w:pPr>
        <w:rPr>
          <w:rFonts w:cstheme="minorHAnsi"/>
        </w:rPr>
      </w:pPr>
    </w:p>
    <w:sectPr w:rsidR="00B86DE5" w:rsidRPr="001C013B">
      <w:head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E75E45" w14:textId="77777777" w:rsidR="00291444" w:rsidRDefault="00291444" w:rsidP="00214856">
      <w:pPr>
        <w:spacing w:after="0" w:line="240" w:lineRule="auto"/>
      </w:pPr>
      <w:r>
        <w:separator/>
      </w:r>
    </w:p>
  </w:endnote>
  <w:endnote w:type="continuationSeparator" w:id="0">
    <w:p w14:paraId="4DBA6E47" w14:textId="77777777" w:rsidR="00291444" w:rsidRDefault="00291444" w:rsidP="002148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PQAV Y+ Arial MT">
    <w:altName w:val="Arial"/>
    <w:charset w:val="00"/>
    <w:family w:val="swiss"/>
    <w:pitch w:val="default"/>
    <w:sig w:usb0="00000003" w:usb1="00000000" w:usb2="00000000" w:usb3="00000000" w:csb0="00000001" w:csb1="00000000"/>
  </w:font>
  <w:font w:name="NTUTE W+ Arial MT">
    <w:altName w:val="Arial"/>
    <w:charset w:val="00"/>
    <w:family w:val="swiss"/>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4273C3" w14:textId="77777777" w:rsidR="00291444" w:rsidRDefault="00291444" w:rsidP="00214856">
      <w:pPr>
        <w:spacing w:after="0" w:line="240" w:lineRule="auto"/>
      </w:pPr>
      <w:r>
        <w:separator/>
      </w:r>
    </w:p>
  </w:footnote>
  <w:footnote w:type="continuationSeparator" w:id="0">
    <w:p w14:paraId="60148406" w14:textId="77777777" w:rsidR="00291444" w:rsidRDefault="00291444" w:rsidP="002148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2E2AF" w14:textId="77777777" w:rsidR="00214856" w:rsidRDefault="00F52FDB">
    <w:pPr>
      <w:pStyle w:val="Header"/>
    </w:pPr>
    <w:r>
      <w:rPr>
        <w:noProof/>
        <w:lang w:eastAsia="en-GB"/>
      </w:rPr>
      <w:drawing>
        <wp:anchor distT="0" distB="0" distL="114300" distR="114300" simplePos="0" relativeHeight="251658240" behindDoc="0" locked="0" layoutInCell="1" allowOverlap="1" wp14:anchorId="4FC97F3E" wp14:editId="00234246">
          <wp:simplePos x="0" y="0"/>
          <wp:positionH relativeFrom="rightMargin">
            <wp:align>left</wp:align>
          </wp:positionH>
          <wp:positionV relativeFrom="paragraph">
            <wp:posOffset>-401955</wp:posOffset>
          </wp:positionV>
          <wp:extent cx="865505" cy="86550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5505" cy="86550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305F02"/>
    <w:multiLevelType w:val="multilevel"/>
    <w:tmpl w:val="43E63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42B0971"/>
    <w:multiLevelType w:val="multilevel"/>
    <w:tmpl w:val="DA546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558330D"/>
    <w:multiLevelType w:val="multilevel"/>
    <w:tmpl w:val="4A7611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9330B7B"/>
    <w:multiLevelType w:val="hybridMultilevel"/>
    <w:tmpl w:val="AFDC1C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B65C30"/>
    <w:multiLevelType w:val="multilevel"/>
    <w:tmpl w:val="EE0A8F6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89B2098"/>
    <w:multiLevelType w:val="hybridMultilevel"/>
    <w:tmpl w:val="2EEC7A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6CD0"/>
    <w:rsid w:val="00035127"/>
    <w:rsid w:val="000B6CD0"/>
    <w:rsid w:val="000E11F1"/>
    <w:rsid w:val="001524CF"/>
    <w:rsid w:val="001C013B"/>
    <w:rsid w:val="001F59DF"/>
    <w:rsid w:val="00214856"/>
    <w:rsid w:val="00291444"/>
    <w:rsid w:val="002A012D"/>
    <w:rsid w:val="00383933"/>
    <w:rsid w:val="003A58B6"/>
    <w:rsid w:val="00407B95"/>
    <w:rsid w:val="00410D7E"/>
    <w:rsid w:val="00474450"/>
    <w:rsid w:val="00496EFF"/>
    <w:rsid w:val="005164BC"/>
    <w:rsid w:val="0066219E"/>
    <w:rsid w:val="006F24E6"/>
    <w:rsid w:val="00814009"/>
    <w:rsid w:val="00885E09"/>
    <w:rsid w:val="008C3CF4"/>
    <w:rsid w:val="00972470"/>
    <w:rsid w:val="009A0E3C"/>
    <w:rsid w:val="009B5C9C"/>
    <w:rsid w:val="009C1B96"/>
    <w:rsid w:val="00A511A1"/>
    <w:rsid w:val="00AA5E33"/>
    <w:rsid w:val="00AD33D0"/>
    <w:rsid w:val="00B152FD"/>
    <w:rsid w:val="00B602FF"/>
    <w:rsid w:val="00B86DE5"/>
    <w:rsid w:val="00BA7A14"/>
    <w:rsid w:val="00C26274"/>
    <w:rsid w:val="00C27B7E"/>
    <w:rsid w:val="00CF185F"/>
    <w:rsid w:val="00D53570"/>
    <w:rsid w:val="00D865C9"/>
    <w:rsid w:val="00EA224A"/>
    <w:rsid w:val="00F22EF0"/>
    <w:rsid w:val="00F52FDB"/>
    <w:rsid w:val="00F86CB8"/>
    <w:rsid w:val="00FA1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E61D54"/>
  <w15:chartTrackingRefBased/>
  <w15:docId w15:val="{C9556ADF-FDDB-4C24-BDA0-B0A0442F1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B6C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B6CD0"/>
    <w:rPr>
      <w:color w:val="0000FF"/>
      <w:u w:val="single"/>
    </w:rPr>
  </w:style>
  <w:style w:type="paragraph" w:styleId="ListParagraph">
    <w:name w:val="List Paragraph"/>
    <w:basedOn w:val="Normal"/>
    <w:uiPriority w:val="34"/>
    <w:qFormat/>
    <w:rsid w:val="009A0E3C"/>
    <w:pPr>
      <w:ind w:left="720"/>
      <w:contextualSpacing/>
    </w:pPr>
  </w:style>
  <w:style w:type="character" w:styleId="FollowedHyperlink">
    <w:name w:val="FollowedHyperlink"/>
    <w:basedOn w:val="DefaultParagraphFont"/>
    <w:uiPriority w:val="99"/>
    <w:semiHidden/>
    <w:unhideWhenUsed/>
    <w:rsid w:val="009A0E3C"/>
    <w:rPr>
      <w:color w:val="954F72" w:themeColor="followedHyperlink"/>
      <w:u w:val="single"/>
    </w:rPr>
  </w:style>
  <w:style w:type="table" w:styleId="TableGrid">
    <w:name w:val="Table Grid"/>
    <w:basedOn w:val="TableNormal"/>
    <w:uiPriority w:val="39"/>
    <w:rsid w:val="001C01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148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4856"/>
  </w:style>
  <w:style w:type="paragraph" w:styleId="Footer">
    <w:name w:val="footer"/>
    <w:basedOn w:val="Normal"/>
    <w:link w:val="FooterChar"/>
    <w:uiPriority w:val="99"/>
    <w:unhideWhenUsed/>
    <w:rsid w:val="002148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4856"/>
  </w:style>
  <w:style w:type="character" w:customStyle="1" w:styleId="UnresolvedMention">
    <w:name w:val="Unresolved Mention"/>
    <w:basedOn w:val="DefaultParagraphFont"/>
    <w:uiPriority w:val="99"/>
    <w:semiHidden/>
    <w:unhideWhenUsed/>
    <w:rsid w:val="00B86DE5"/>
    <w:rPr>
      <w:color w:val="605E5C"/>
      <w:shd w:val="clear" w:color="auto" w:fill="E1DFDD"/>
    </w:rPr>
  </w:style>
  <w:style w:type="paragraph" w:customStyle="1" w:styleId="TableParagraph">
    <w:name w:val="Table Paragraph"/>
    <w:basedOn w:val="Normal"/>
    <w:uiPriority w:val="1"/>
    <w:qFormat/>
    <w:rsid w:val="002A012D"/>
    <w:pPr>
      <w:widowControl w:val="0"/>
      <w:autoSpaceDE w:val="0"/>
      <w:autoSpaceDN w:val="0"/>
      <w:spacing w:after="0" w:line="240" w:lineRule="auto"/>
      <w:ind w:left="97"/>
    </w:pPr>
    <w:rPr>
      <w:rFonts w:ascii="Calibri" w:eastAsia="Calibri" w:hAnsi="Calibri" w:cs="Calibri"/>
      <w:lang w:val="en-US"/>
    </w:rPr>
  </w:style>
  <w:style w:type="paragraph" w:customStyle="1" w:styleId="Default">
    <w:name w:val="Default"/>
    <w:rsid w:val="00EA224A"/>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A1">
    <w:name w:val="A1"/>
    <w:uiPriority w:val="99"/>
    <w:rsid w:val="00EA224A"/>
    <w:rPr>
      <w:rFonts w:cs="MPQAV Y+ Arial MT"/>
      <w:color w:val="000000"/>
      <w:sz w:val="18"/>
      <w:szCs w:val="18"/>
    </w:rPr>
  </w:style>
  <w:style w:type="paragraph" w:customStyle="1" w:styleId="Pa2">
    <w:name w:val="Pa2"/>
    <w:basedOn w:val="Default"/>
    <w:next w:val="Default"/>
    <w:uiPriority w:val="99"/>
    <w:rsid w:val="00EA224A"/>
    <w:pPr>
      <w:spacing w:line="241" w:lineRule="atLeast"/>
    </w:pPr>
    <w:rPr>
      <w:rFonts w:ascii="MPQAV Y+ Arial MT" w:hAnsi="MPQAV Y+ Arial MT" w:cstheme="minorBidi"/>
      <w:color w:val="auto"/>
    </w:rPr>
  </w:style>
  <w:style w:type="character" w:customStyle="1" w:styleId="A3">
    <w:name w:val="A3"/>
    <w:uiPriority w:val="99"/>
    <w:rsid w:val="00410D7E"/>
    <w:rPr>
      <w:rFonts w:cs="NTUTE W+ Arial MT"/>
      <w:color w:val="00000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34090">
      <w:bodyDiv w:val="1"/>
      <w:marLeft w:val="0"/>
      <w:marRight w:val="0"/>
      <w:marTop w:val="0"/>
      <w:marBottom w:val="0"/>
      <w:divBdr>
        <w:top w:val="none" w:sz="0" w:space="0" w:color="auto"/>
        <w:left w:val="none" w:sz="0" w:space="0" w:color="auto"/>
        <w:bottom w:val="none" w:sz="0" w:space="0" w:color="auto"/>
        <w:right w:val="none" w:sz="0" w:space="0" w:color="auto"/>
      </w:divBdr>
    </w:div>
    <w:div w:id="178395594">
      <w:bodyDiv w:val="1"/>
      <w:marLeft w:val="0"/>
      <w:marRight w:val="0"/>
      <w:marTop w:val="0"/>
      <w:marBottom w:val="0"/>
      <w:divBdr>
        <w:top w:val="none" w:sz="0" w:space="0" w:color="auto"/>
        <w:left w:val="none" w:sz="0" w:space="0" w:color="auto"/>
        <w:bottom w:val="none" w:sz="0" w:space="0" w:color="auto"/>
        <w:right w:val="none" w:sz="0" w:space="0" w:color="auto"/>
      </w:divBdr>
    </w:div>
    <w:div w:id="569538641">
      <w:bodyDiv w:val="1"/>
      <w:marLeft w:val="0"/>
      <w:marRight w:val="0"/>
      <w:marTop w:val="0"/>
      <w:marBottom w:val="0"/>
      <w:divBdr>
        <w:top w:val="none" w:sz="0" w:space="0" w:color="auto"/>
        <w:left w:val="none" w:sz="0" w:space="0" w:color="auto"/>
        <w:bottom w:val="none" w:sz="0" w:space="0" w:color="auto"/>
        <w:right w:val="none" w:sz="0" w:space="0" w:color="auto"/>
      </w:divBdr>
    </w:div>
    <w:div w:id="762259345">
      <w:bodyDiv w:val="1"/>
      <w:marLeft w:val="0"/>
      <w:marRight w:val="0"/>
      <w:marTop w:val="0"/>
      <w:marBottom w:val="0"/>
      <w:divBdr>
        <w:top w:val="none" w:sz="0" w:space="0" w:color="auto"/>
        <w:left w:val="none" w:sz="0" w:space="0" w:color="auto"/>
        <w:bottom w:val="none" w:sz="0" w:space="0" w:color="auto"/>
        <w:right w:val="none" w:sz="0" w:space="0" w:color="auto"/>
      </w:divBdr>
    </w:div>
    <w:div w:id="1231574615">
      <w:bodyDiv w:val="1"/>
      <w:marLeft w:val="0"/>
      <w:marRight w:val="0"/>
      <w:marTop w:val="0"/>
      <w:marBottom w:val="0"/>
      <w:divBdr>
        <w:top w:val="none" w:sz="0" w:space="0" w:color="auto"/>
        <w:left w:val="none" w:sz="0" w:space="0" w:color="auto"/>
        <w:bottom w:val="none" w:sz="0" w:space="0" w:color="auto"/>
        <w:right w:val="none" w:sz="0" w:space="0" w:color="auto"/>
      </w:divBdr>
    </w:div>
    <w:div w:id="1648314724">
      <w:bodyDiv w:val="1"/>
      <w:marLeft w:val="0"/>
      <w:marRight w:val="0"/>
      <w:marTop w:val="0"/>
      <w:marBottom w:val="0"/>
      <w:divBdr>
        <w:top w:val="none" w:sz="0" w:space="0" w:color="auto"/>
        <w:left w:val="none" w:sz="0" w:space="0" w:color="auto"/>
        <w:bottom w:val="none" w:sz="0" w:space="0" w:color="auto"/>
        <w:right w:val="none" w:sz="0" w:space="0" w:color="auto"/>
      </w:divBdr>
    </w:div>
    <w:div w:id="194118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hyperlink" Target="https://www.mind.org.uk/" TargetMode="External"/><Relationship Id="rId26" Type="http://schemas.openxmlformats.org/officeDocument/2006/relationships/hyperlink" Target="https://www.ted.com/talks/carol_dweck_the_power_of_believing_that_you_can_improve/transcript?language=en" TargetMode="External"/><Relationship Id="rId3" Type="http://schemas.openxmlformats.org/officeDocument/2006/relationships/customXml" Target="../customXml/item3.xml"/><Relationship Id="rId21" Type="http://schemas.openxmlformats.org/officeDocument/2006/relationships/hyperlink" Target="https://www.childline.org.uk/"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achievingforchildren.org.uk/emotional-health-service/" TargetMode="External"/><Relationship Id="rId25" Type="http://schemas.openxmlformats.org/officeDocument/2006/relationships/hyperlink" Target="https://www.rbmind.org/our-services/youth-wellbeing-projects/resources-for-young-people/" TargetMode="External"/><Relationship Id="rId2" Type="http://schemas.openxmlformats.org/officeDocument/2006/relationships/customXml" Target="../customXml/item2.xml"/><Relationship Id="rId16" Type="http://schemas.openxmlformats.org/officeDocument/2006/relationships/hyperlink" Target="https://www.youtube.com/c/PopnOlly/featured" TargetMode="External"/><Relationship Id="rId20" Type="http://schemas.openxmlformats.org/officeDocument/2006/relationships/hyperlink" Target="https://www.camhs-resources.co.uk/%2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spcc.org.uk/" TargetMode="External"/><Relationship Id="rId5" Type="http://schemas.openxmlformats.org/officeDocument/2006/relationships/numbering" Target="numbering.xml"/><Relationship Id="rId15" Type="http://schemas.openxmlformats.org/officeDocument/2006/relationships/hyperlink" Target="https://assets.publishing.service.gov.uk/government/uploads/system/uploads/attachment_data/file/805781/Relationships_Education__Relationships_and_Sex_Education__RSE__and_Health_Education.pdf" TargetMode="External"/><Relationship Id="rId23" Type="http://schemas.openxmlformats.org/officeDocument/2006/relationships/hyperlink" Target="https://www.youtube.com/watch?v=-lL07JOGU5o"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bullying.co.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bbeywoods.anthemtrust.uk/attachments/download.asp?file=501&amp;type=pdf" TargetMode="External"/><Relationship Id="rId22" Type="http://schemas.openxmlformats.org/officeDocument/2006/relationships/hyperlink" Target="https://www.bbc.co.uk/bitesize/subjects/z7f3cdm" TargetMode="External"/><Relationship Id="rId2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7B0BFE4696A74084294D529AA6EC4D" ma:contentTypeVersion="16" ma:contentTypeDescription="Create a new document." ma:contentTypeScope="" ma:versionID="b59e3fceb6ea52098abd2eb39195ea15">
  <xsd:schema xmlns:xsd="http://www.w3.org/2001/XMLSchema" xmlns:xs="http://www.w3.org/2001/XMLSchema" xmlns:p="http://schemas.microsoft.com/office/2006/metadata/properties" xmlns:ns2="b3cfa54a-9ead-44b7-b7e7-22c95a4a42f8" xmlns:ns3="08b8e720-18ed-4647-8933-2ad542f53c9b" targetNamespace="http://schemas.microsoft.com/office/2006/metadata/properties" ma:root="true" ma:fieldsID="8101a24cbcda346a420f85532992a065" ns2:_="" ns3:_="">
    <xsd:import namespace="b3cfa54a-9ead-44b7-b7e7-22c95a4a42f8"/>
    <xsd:import namespace="08b8e720-18ed-4647-8933-2ad542f53c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Location" minOccurs="0"/>
                <xsd:element ref="ns2:MediaServiceGenerationTime" minOccurs="0"/>
                <xsd:element ref="ns2:MediaServiceEventHashCode" minOccurs="0"/>
                <xsd:element ref="ns2:MediaServiceAutoTag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cfa54a-9ead-44b7-b7e7-22c95a4a42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08b8e720-18ed-4647-8933-2ad542f53c9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69b2ef8-117e-4afb-bece-93048366ec4e}" ma:internalName="TaxCatchAll" ma:showField="CatchAllData" ma:web="08b8e720-18ed-4647-8933-2ad542f53c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3cfa54a-9ead-44b7-b7e7-22c95a4a42f8">
      <Terms xmlns="http://schemas.microsoft.com/office/infopath/2007/PartnerControls"/>
    </lcf76f155ced4ddcb4097134ff3c332f>
    <TaxCatchAll xmlns="08b8e720-18ed-4647-8933-2ad542f53c9b"/>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0626F2-300A-431E-BD62-FF793856CF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cfa54a-9ead-44b7-b7e7-22c95a4a42f8"/>
    <ds:schemaRef ds:uri="08b8e720-18ed-4647-8933-2ad542f53c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362EA0-46FF-4E19-A2A4-0B904445BD67}">
  <ds:schemaRefs>
    <ds:schemaRef ds:uri="http://schemas.microsoft.com/sharepoint/v3/contenttype/forms"/>
  </ds:schemaRefs>
</ds:datastoreItem>
</file>

<file path=customXml/itemProps3.xml><?xml version="1.0" encoding="utf-8"?>
<ds:datastoreItem xmlns:ds="http://schemas.openxmlformats.org/officeDocument/2006/customXml" ds:itemID="{863BAC3E-A5C1-485B-9260-FBC25803E81B}">
  <ds:schemaRefs>
    <ds:schemaRef ds:uri="08b8e720-18ed-4647-8933-2ad542f53c9b"/>
    <ds:schemaRef ds:uri="http://purl.org/dc/terms/"/>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b3cfa54a-9ead-44b7-b7e7-22c95a4a42f8"/>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085507E0-8384-466C-9303-A26A42F99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2013</Words>
  <Characters>11476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Coy (Benjamin Adlard)</dc:creator>
  <cp:keywords/>
  <dc:description/>
  <cp:lastModifiedBy>Tom Powell (Abbey Woods)</cp:lastModifiedBy>
  <cp:revision>2</cp:revision>
  <dcterms:created xsi:type="dcterms:W3CDTF">2022-03-11T14:24:00Z</dcterms:created>
  <dcterms:modified xsi:type="dcterms:W3CDTF">2022-03-11T14:24:00Z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0x0101000B7B0BFE4696A74084294D529AA6EC4D</vt:lpwstr>
  </property>
</Properties>
</file>